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62" w:rsidRPr="00054068" w:rsidRDefault="008E6962" w:rsidP="008E6962">
      <w:pPr>
        <w:spacing w:after="0" w:line="240" w:lineRule="auto"/>
        <w:ind w:hanging="1560"/>
        <w:jc w:val="center"/>
        <w:rPr>
          <w:rFonts w:ascii="Times New Roman" w:hAnsi="Times New Roman" w:cs="Times New Roman"/>
          <w:b/>
          <w:sz w:val="24"/>
        </w:rPr>
      </w:pPr>
      <w:r w:rsidRPr="0005406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</w:t>
      </w:r>
    </w:p>
    <w:p w:rsidR="003402BF" w:rsidRPr="008E6962" w:rsidRDefault="003402BF" w:rsidP="008E6962">
      <w:pPr>
        <w:tabs>
          <w:tab w:val="left" w:pos="1080"/>
        </w:tabs>
        <w:rPr>
          <w:rFonts w:ascii="Times New Roman" w:hAnsi="Times New Roman" w:cs="Times New Roman"/>
          <w:sz w:val="44"/>
        </w:rPr>
      </w:pPr>
    </w:p>
    <w:tbl>
      <w:tblPr>
        <w:tblStyle w:val="ae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3402BF" w:rsidRPr="000006FF" w:rsidTr="00D05BEC">
        <w:tc>
          <w:tcPr>
            <w:tcW w:w="5353" w:type="dxa"/>
          </w:tcPr>
          <w:p w:rsidR="003402BF" w:rsidRPr="000006FF" w:rsidRDefault="003402BF" w:rsidP="00D05BEC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ПРИНЯТО:                         </w:t>
            </w:r>
          </w:p>
          <w:p w:rsidR="003402BF" w:rsidRPr="000006FF" w:rsidRDefault="003402BF" w:rsidP="00D05BEC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заседании Педагогического совета                                                              </w:t>
            </w:r>
          </w:p>
          <w:p w:rsidR="003402BF" w:rsidRPr="000006FF" w:rsidRDefault="003402BF" w:rsidP="00D05BEC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№ __ </w:t>
            </w:r>
          </w:p>
          <w:p w:rsidR="003402BF" w:rsidRPr="000006FF" w:rsidRDefault="003402BF" w:rsidP="00D05BEC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«30» марта 2024 года</w:t>
            </w:r>
          </w:p>
          <w:p w:rsidR="003402BF" w:rsidRPr="000006FF" w:rsidRDefault="003402BF" w:rsidP="00D05BEC">
            <w:pPr>
              <w:keepNext/>
              <w:keepLines/>
              <w:shd w:val="clear" w:color="auto" w:fill="FFFFFF"/>
              <w:spacing w:after="249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02BF" w:rsidRPr="000006FF" w:rsidRDefault="003402BF" w:rsidP="00D05BEC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02BF" w:rsidRPr="000006FF" w:rsidRDefault="003402BF" w:rsidP="00D05BEC">
            <w:pPr>
              <w:keepNext/>
              <w:keepLines/>
              <w:spacing w:after="249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3402BF" w:rsidRPr="000006FF" w:rsidRDefault="003402BF" w:rsidP="00D05BEC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3402BF" w:rsidRPr="000006FF" w:rsidRDefault="003402BF" w:rsidP="00D05BEC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МБДОУ №8</w:t>
            </w:r>
          </w:p>
          <w:p w:rsidR="003402BF" w:rsidRPr="000006FF" w:rsidRDefault="003402BF" w:rsidP="00D05BEC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_________ О.Г. Ковалева</w:t>
            </w:r>
          </w:p>
          <w:p w:rsidR="003402BF" w:rsidRPr="000006FF" w:rsidRDefault="003402BF" w:rsidP="00D05BEC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№____ </w:t>
            </w:r>
          </w:p>
          <w:p w:rsidR="003402BF" w:rsidRPr="000006FF" w:rsidRDefault="003402BF" w:rsidP="00D05BEC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«30» марта 2024 года</w:t>
            </w:r>
          </w:p>
          <w:p w:rsidR="003402BF" w:rsidRPr="000006FF" w:rsidRDefault="003402BF" w:rsidP="00D05BEC">
            <w:pPr>
              <w:keepNext/>
              <w:keepLines/>
              <w:spacing w:after="249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402BF" w:rsidRDefault="003402BF" w:rsidP="003402BF">
      <w:pPr>
        <w:rPr>
          <w:rFonts w:ascii="Times New Roman" w:hAnsi="Times New Roman" w:cs="Times New Roman"/>
        </w:rPr>
      </w:pPr>
    </w:p>
    <w:p w:rsidR="003402BF" w:rsidRDefault="003402BF" w:rsidP="003402BF">
      <w:pPr>
        <w:rPr>
          <w:rFonts w:ascii="Times New Roman" w:hAnsi="Times New Roman" w:cs="Times New Roman"/>
        </w:rPr>
      </w:pPr>
    </w:p>
    <w:p w:rsidR="003402BF" w:rsidRDefault="003402BF" w:rsidP="003402BF">
      <w:pPr>
        <w:rPr>
          <w:rFonts w:ascii="Times New Roman" w:hAnsi="Times New Roman" w:cs="Times New Roman"/>
        </w:rPr>
      </w:pPr>
    </w:p>
    <w:p w:rsidR="003402BF" w:rsidRDefault="003402BF" w:rsidP="003402BF">
      <w:pPr>
        <w:rPr>
          <w:rFonts w:ascii="Times New Roman" w:hAnsi="Times New Roman" w:cs="Times New Roman"/>
        </w:rPr>
      </w:pPr>
    </w:p>
    <w:p w:rsidR="003402BF" w:rsidRDefault="003402BF" w:rsidP="003402BF">
      <w:pPr>
        <w:tabs>
          <w:tab w:val="left" w:pos="2928"/>
        </w:tabs>
        <w:jc w:val="center"/>
        <w:rPr>
          <w:rFonts w:ascii="Times New Roman" w:hAnsi="Times New Roman" w:cs="Times New Roman"/>
          <w:b/>
          <w:sz w:val="36"/>
        </w:rPr>
      </w:pPr>
      <w:r w:rsidRPr="00DF4578">
        <w:rPr>
          <w:rFonts w:ascii="Times New Roman" w:hAnsi="Times New Roman" w:cs="Times New Roman"/>
          <w:b/>
          <w:sz w:val="36"/>
        </w:rPr>
        <w:t>ПРОГРАММА ДОПОЛНИТЕЛЬНОГО ОБРАЗОВАНИЯ</w:t>
      </w:r>
    </w:p>
    <w:p w:rsidR="003402BF" w:rsidRDefault="003402BF" w:rsidP="003402BF">
      <w:pPr>
        <w:tabs>
          <w:tab w:val="left" w:pos="292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DF4578">
        <w:rPr>
          <w:rFonts w:ascii="Times New Roman" w:hAnsi="Times New Roman" w:cs="Times New Roman"/>
          <w:sz w:val="28"/>
        </w:rPr>
        <w:t>униципального</w:t>
      </w:r>
      <w:r w:rsidRPr="00DF4578">
        <w:rPr>
          <w:rFonts w:ascii="Times New Roman" w:hAnsi="Times New Roman" w:cs="Times New Roman"/>
          <w:sz w:val="36"/>
        </w:rPr>
        <w:t xml:space="preserve"> </w:t>
      </w:r>
      <w:r w:rsidRPr="00DF4578">
        <w:rPr>
          <w:rFonts w:ascii="Times New Roman" w:hAnsi="Times New Roman" w:cs="Times New Roman"/>
          <w:sz w:val="28"/>
        </w:rPr>
        <w:t xml:space="preserve">бюджетного </w:t>
      </w:r>
      <w:r>
        <w:rPr>
          <w:rFonts w:ascii="Times New Roman" w:hAnsi="Times New Roman" w:cs="Times New Roman"/>
          <w:sz w:val="28"/>
        </w:rPr>
        <w:t>дошкольного образовательного учреждения детский сад комбинированного вида № 8 «Лесная сказка»</w:t>
      </w:r>
    </w:p>
    <w:p w:rsidR="003402BF" w:rsidRDefault="003402BF" w:rsidP="003402BF">
      <w:pPr>
        <w:tabs>
          <w:tab w:val="left" w:pos="2928"/>
        </w:tabs>
        <w:jc w:val="center"/>
        <w:rPr>
          <w:rFonts w:ascii="Times New Roman" w:hAnsi="Times New Roman" w:cs="Times New Roman"/>
          <w:sz w:val="28"/>
        </w:rPr>
      </w:pPr>
    </w:p>
    <w:p w:rsidR="003402BF" w:rsidRDefault="003402BF" w:rsidP="003402BF">
      <w:pPr>
        <w:tabs>
          <w:tab w:val="left" w:pos="2928"/>
        </w:tabs>
        <w:jc w:val="center"/>
        <w:rPr>
          <w:rFonts w:ascii="Times New Roman" w:hAnsi="Times New Roman" w:cs="Times New Roman"/>
          <w:sz w:val="28"/>
        </w:rPr>
      </w:pPr>
    </w:p>
    <w:p w:rsidR="003402BF" w:rsidRDefault="003402BF" w:rsidP="003402BF">
      <w:pPr>
        <w:tabs>
          <w:tab w:val="left" w:pos="2928"/>
        </w:tabs>
        <w:jc w:val="center"/>
        <w:rPr>
          <w:rFonts w:ascii="Times New Roman" w:hAnsi="Times New Roman" w:cs="Times New Roman"/>
          <w:b/>
          <w:sz w:val="36"/>
        </w:rPr>
      </w:pPr>
      <w:r w:rsidRPr="00722DB8">
        <w:rPr>
          <w:rFonts w:ascii="Times New Roman" w:hAnsi="Times New Roman" w:cs="Times New Roman"/>
          <w:b/>
          <w:sz w:val="36"/>
        </w:rPr>
        <w:t>«Знайка»</w:t>
      </w:r>
    </w:p>
    <w:p w:rsidR="003402BF" w:rsidRDefault="003402BF" w:rsidP="003402BF">
      <w:pPr>
        <w:tabs>
          <w:tab w:val="left" w:pos="2928"/>
        </w:tabs>
        <w:jc w:val="center"/>
        <w:rPr>
          <w:rFonts w:ascii="Times New Roman" w:hAnsi="Times New Roman" w:cs="Times New Roman"/>
          <w:sz w:val="28"/>
        </w:rPr>
      </w:pPr>
      <w:r w:rsidRPr="00722DB8">
        <w:rPr>
          <w:rFonts w:ascii="Times New Roman" w:hAnsi="Times New Roman" w:cs="Times New Roman"/>
          <w:sz w:val="28"/>
        </w:rPr>
        <w:t>Для детей (4-6 лет)</w:t>
      </w:r>
    </w:p>
    <w:p w:rsidR="003402BF" w:rsidRDefault="003402BF" w:rsidP="003402BF">
      <w:pPr>
        <w:tabs>
          <w:tab w:val="left" w:pos="2928"/>
        </w:tabs>
        <w:jc w:val="center"/>
        <w:rPr>
          <w:rFonts w:ascii="Times New Roman" w:hAnsi="Times New Roman" w:cs="Times New Roman"/>
          <w:sz w:val="32"/>
        </w:rPr>
      </w:pPr>
    </w:p>
    <w:p w:rsidR="003402BF" w:rsidRDefault="003402BF" w:rsidP="003402BF">
      <w:pPr>
        <w:rPr>
          <w:rFonts w:ascii="Times New Roman" w:hAnsi="Times New Roman" w:cs="Times New Roman"/>
          <w:sz w:val="32"/>
        </w:rPr>
      </w:pPr>
    </w:p>
    <w:p w:rsidR="003402BF" w:rsidRDefault="003402BF" w:rsidP="003402BF">
      <w:pPr>
        <w:rPr>
          <w:rFonts w:ascii="Times New Roman" w:hAnsi="Times New Roman" w:cs="Times New Roman"/>
          <w:sz w:val="32"/>
        </w:rPr>
      </w:pPr>
    </w:p>
    <w:p w:rsidR="003402BF" w:rsidRDefault="003402BF" w:rsidP="003402BF">
      <w:pPr>
        <w:rPr>
          <w:rFonts w:ascii="Times New Roman" w:hAnsi="Times New Roman" w:cs="Times New Roman"/>
          <w:sz w:val="32"/>
        </w:rPr>
      </w:pPr>
    </w:p>
    <w:p w:rsidR="003402BF" w:rsidRDefault="003402BF" w:rsidP="003402BF">
      <w:pPr>
        <w:rPr>
          <w:rFonts w:ascii="Times New Roman" w:hAnsi="Times New Roman" w:cs="Times New Roman"/>
          <w:sz w:val="32"/>
        </w:rPr>
      </w:pPr>
    </w:p>
    <w:p w:rsidR="003402BF" w:rsidRDefault="003402BF" w:rsidP="003402BF">
      <w:pPr>
        <w:rPr>
          <w:rFonts w:ascii="Times New Roman" w:hAnsi="Times New Roman" w:cs="Times New Roman"/>
          <w:sz w:val="32"/>
        </w:rPr>
      </w:pPr>
    </w:p>
    <w:p w:rsidR="003402BF" w:rsidRDefault="003402BF" w:rsidP="003402BF">
      <w:pPr>
        <w:rPr>
          <w:rFonts w:ascii="Times New Roman" w:hAnsi="Times New Roman" w:cs="Times New Roman"/>
          <w:sz w:val="32"/>
        </w:rPr>
      </w:pPr>
    </w:p>
    <w:p w:rsidR="003402BF" w:rsidRDefault="003402BF" w:rsidP="003402BF">
      <w:pPr>
        <w:tabs>
          <w:tab w:val="left" w:pos="6888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</w:t>
      </w:r>
      <w:r w:rsidRPr="00722DB8">
        <w:rPr>
          <w:rFonts w:ascii="Times New Roman" w:hAnsi="Times New Roman" w:cs="Times New Roman"/>
          <w:sz w:val="28"/>
        </w:rPr>
        <w:t>Составитель рабочей программы:</w:t>
      </w:r>
    </w:p>
    <w:p w:rsidR="008E6962" w:rsidRPr="003402BF" w:rsidRDefault="003402BF" w:rsidP="003402BF">
      <w:pPr>
        <w:tabs>
          <w:tab w:val="left" w:pos="6888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воспитатель Хабарова С.В.</w:t>
      </w:r>
    </w:p>
    <w:p w:rsidR="007725DE" w:rsidRDefault="007725DE" w:rsidP="00340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1099"/>
        <w:gridCol w:w="6953"/>
        <w:gridCol w:w="1365"/>
      </w:tblGrid>
      <w:tr w:rsidR="00635F40" w:rsidTr="00635F40">
        <w:tc>
          <w:tcPr>
            <w:tcW w:w="1100" w:type="dxa"/>
          </w:tcPr>
          <w:p w:rsidR="00635F40" w:rsidRPr="00682A06" w:rsidRDefault="00635F40" w:rsidP="00682A0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682A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Номер</w:t>
            </w:r>
          </w:p>
          <w:p w:rsidR="00635F40" w:rsidRDefault="00635F40" w:rsidP="00682A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682A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модуля</w:t>
            </w:r>
          </w:p>
        </w:tc>
        <w:tc>
          <w:tcPr>
            <w:tcW w:w="7176" w:type="dxa"/>
          </w:tcPr>
          <w:p w:rsidR="00635F40" w:rsidRDefault="00635F40" w:rsidP="008E6962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Структура программы дополнительного образования </w:t>
            </w:r>
          </w:p>
          <w:p w:rsidR="00635F40" w:rsidRPr="00656A00" w:rsidRDefault="00635F40" w:rsidP="008E6962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(ПДО)</w:t>
            </w:r>
          </w:p>
        </w:tc>
        <w:tc>
          <w:tcPr>
            <w:tcW w:w="1010" w:type="dxa"/>
          </w:tcPr>
          <w:p w:rsidR="00635F40" w:rsidRDefault="00635F40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Номер</w:t>
            </w:r>
          </w:p>
          <w:p w:rsidR="00635F40" w:rsidRDefault="00635F40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страницы</w:t>
            </w:r>
          </w:p>
          <w:p w:rsidR="00635F40" w:rsidRPr="00656A00" w:rsidRDefault="00635F40" w:rsidP="00635F40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DE3AFB" w:rsidTr="00DE3AFB">
        <w:tc>
          <w:tcPr>
            <w:tcW w:w="1100" w:type="dxa"/>
          </w:tcPr>
          <w:p w:rsidR="00DE3AFB" w:rsidRDefault="00DE3AFB" w:rsidP="008E6962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76" w:type="dxa"/>
          </w:tcPr>
          <w:p w:rsidR="00DE3AFB" w:rsidRPr="00656A00" w:rsidRDefault="00DE3AFB" w:rsidP="008E6962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656A0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Аннотация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к программе</w:t>
            </w:r>
          </w:p>
        </w:tc>
        <w:tc>
          <w:tcPr>
            <w:tcW w:w="1010" w:type="dxa"/>
          </w:tcPr>
          <w:p w:rsidR="00DE3AFB" w:rsidRPr="00656A00" w:rsidRDefault="00DE3AFB" w:rsidP="00DE3AFB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DE3AFB" w:rsidTr="00DE3AFB">
        <w:tc>
          <w:tcPr>
            <w:tcW w:w="1100" w:type="dxa"/>
          </w:tcPr>
          <w:p w:rsidR="00DE3AFB" w:rsidRPr="002A4336" w:rsidRDefault="00DE3AFB" w:rsidP="00682A0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2A433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6" w:type="dxa"/>
          </w:tcPr>
          <w:p w:rsidR="00DE3AFB" w:rsidRPr="002A4336" w:rsidRDefault="00DE3AFB" w:rsidP="002A4336">
            <w:pPr>
              <w:shd w:val="clear" w:color="auto" w:fill="FFFFFF"/>
              <w:ind w:left="-1134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Модуль   «</w:t>
            </w:r>
            <w:r w:rsidRPr="00126867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Мир динозавров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10" w:type="dxa"/>
          </w:tcPr>
          <w:p w:rsidR="00DE3AFB" w:rsidRPr="002A4336" w:rsidRDefault="00DE3AFB" w:rsidP="00DE3A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</w:tr>
      <w:tr w:rsidR="00DE3AFB" w:rsidTr="00DE3AFB">
        <w:tc>
          <w:tcPr>
            <w:tcW w:w="1100" w:type="dxa"/>
          </w:tcPr>
          <w:p w:rsidR="00DE3AFB" w:rsidRDefault="00DE3AFB" w:rsidP="008E6962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76" w:type="dxa"/>
          </w:tcPr>
          <w:p w:rsidR="00DE3AFB" w:rsidRPr="00682A06" w:rsidRDefault="00DE3AFB" w:rsidP="00DE3AFB">
            <w:pPr>
              <w:tabs>
                <w:tab w:val="left" w:pos="4512"/>
              </w:tabs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682A06"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  <w:t>1.1</w:t>
            </w:r>
            <w:r w:rsidRPr="00682A06">
              <w:rPr>
                <w:rFonts w:ascii="Arial" w:eastAsia="Times New Roman" w:hAnsi="Arial" w:cs="Arial"/>
                <w:color w:val="181818"/>
                <w:sz w:val="28"/>
                <w:szCs w:val="21"/>
                <w:lang w:eastAsia="ru-RU"/>
              </w:rPr>
              <w:t xml:space="preserve"> </w:t>
            </w:r>
            <w:r w:rsidRPr="00682A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Этапы  модуля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ab/>
            </w:r>
          </w:p>
        </w:tc>
        <w:tc>
          <w:tcPr>
            <w:tcW w:w="1010" w:type="dxa"/>
          </w:tcPr>
          <w:p w:rsidR="00DE3AFB" w:rsidRPr="00682A06" w:rsidRDefault="00DE3AFB" w:rsidP="00DE3AFB">
            <w:pPr>
              <w:tabs>
                <w:tab w:val="left" w:pos="4512"/>
              </w:tabs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DE3AFB" w:rsidTr="00DE3AFB">
        <w:tc>
          <w:tcPr>
            <w:tcW w:w="1100" w:type="dxa"/>
          </w:tcPr>
          <w:p w:rsidR="00DE3AFB" w:rsidRDefault="00DE3AFB" w:rsidP="008E6962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76" w:type="dxa"/>
          </w:tcPr>
          <w:p w:rsidR="00DE3AFB" w:rsidRPr="00682A06" w:rsidRDefault="00DE3AFB" w:rsidP="00682A06">
            <w:pPr>
              <w:shd w:val="clear" w:color="auto" w:fill="FFFFFF"/>
              <w:ind w:left="-1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8"/>
                <w:lang w:eastAsia="ru-RU"/>
              </w:rPr>
              <w:t xml:space="preserve">             </w:t>
            </w:r>
            <w:r w:rsidRPr="00682A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 Тематический план</w:t>
            </w:r>
          </w:p>
        </w:tc>
        <w:tc>
          <w:tcPr>
            <w:tcW w:w="1010" w:type="dxa"/>
          </w:tcPr>
          <w:p w:rsidR="00DE3AFB" w:rsidRPr="00DE3AFB" w:rsidRDefault="00DE3AFB" w:rsidP="00DE3A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A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DE3AFB" w:rsidTr="00DE3AFB">
        <w:tc>
          <w:tcPr>
            <w:tcW w:w="1100" w:type="dxa"/>
          </w:tcPr>
          <w:p w:rsidR="00DE3AFB" w:rsidRPr="00682A06" w:rsidRDefault="00DE3AFB" w:rsidP="00682A06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682A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6" w:type="dxa"/>
          </w:tcPr>
          <w:p w:rsidR="00DE3AFB" w:rsidRPr="00E07FB3" w:rsidRDefault="00DE3AFB" w:rsidP="00E07FB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</w:pPr>
            <w:r w:rsidRPr="00682A06"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  <w:t xml:space="preserve"> </w:t>
            </w:r>
            <w:r w:rsidRPr="00682A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«Финансовая грамотность»</w:t>
            </w:r>
          </w:p>
        </w:tc>
        <w:tc>
          <w:tcPr>
            <w:tcW w:w="1010" w:type="dxa"/>
          </w:tcPr>
          <w:p w:rsidR="00DE3AFB" w:rsidRPr="00E07FB3" w:rsidRDefault="00DE3AFB" w:rsidP="00DE3A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Cs w:val="28"/>
                <w:lang w:eastAsia="ru-RU"/>
              </w:rPr>
            </w:pPr>
            <w:r w:rsidRPr="00DE3AF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DE3AFB" w:rsidTr="00DE3AFB">
        <w:tc>
          <w:tcPr>
            <w:tcW w:w="1100" w:type="dxa"/>
          </w:tcPr>
          <w:p w:rsidR="00DE3AFB" w:rsidRDefault="00DE3AFB" w:rsidP="008E6962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76" w:type="dxa"/>
          </w:tcPr>
          <w:p w:rsidR="00DE3AFB" w:rsidRPr="00E07FB3" w:rsidRDefault="00DE3AFB" w:rsidP="00045C0C">
            <w:pPr>
              <w:pStyle w:val="c8"/>
              <w:shd w:val="clear" w:color="auto" w:fill="FFFFFF"/>
              <w:spacing w:before="0" w:beforeAutospacing="0" w:after="0" w:afterAutospacing="0"/>
              <w:ind w:left="-1134" w:firstLine="710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13"/>
                <w:bCs/>
                <w:color w:val="000000"/>
                <w:sz w:val="28"/>
                <w:szCs w:val="28"/>
              </w:rPr>
              <w:t xml:space="preserve">      2.1</w:t>
            </w:r>
            <w:r w:rsidRPr="00E07FB3">
              <w:rPr>
                <w:rStyle w:val="c13"/>
                <w:bCs/>
                <w:color w:val="000000"/>
                <w:sz w:val="28"/>
                <w:szCs w:val="28"/>
              </w:rPr>
              <w:t xml:space="preserve"> </w:t>
            </w:r>
            <w:r w:rsidRPr="00E07FB3">
              <w:rPr>
                <w:rStyle w:val="a4"/>
                <w:b w:val="0"/>
                <w:sz w:val="28"/>
                <w:szCs w:val="28"/>
              </w:rPr>
              <w:t>Ожидаемый результат</w:t>
            </w:r>
          </w:p>
        </w:tc>
        <w:tc>
          <w:tcPr>
            <w:tcW w:w="1010" w:type="dxa"/>
          </w:tcPr>
          <w:p w:rsidR="00DE3AFB" w:rsidRPr="00E07FB3" w:rsidRDefault="00DE3AFB" w:rsidP="00DE3AFB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E3AFB" w:rsidRPr="00E07FB3" w:rsidTr="00DE3AFB">
        <w:trPr>
          <w:trHeight w:val="396"/>
        </w:trPr>
        <w:tc>
          <w:tcPr>
            <w:tcW w:w="1100" w:type="dxa"/>
          </w:tcPr>
          <w:p w:rsidR="00DE3AFB" w:rsidRPr="00E07FB3" w:rsidRDefault="00DE3AFB" w:rsidP="00E07FB3">
            <w:pPr>
              <w:shd w:val="clear" w:color="auto" w:fill="FFFFFF"/>
              <w:ind w:left="-1134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76" w:type="dxa"/>
          </w:tcPr>
          <w:p w:rsidR="00DE3AFB" w:rsidRPr="00E07FB3" w:rsidRDefault="00DE3AFB" w:rsidP="00E07FB3">
            <w:pPr>
              <w:shd w:val="clear" w:color="auto" w:fill="FFFFFF"/>
              <w:ind w:left="-1134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E07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2.2 Тематический план</w:t>
            </w:r>
          </w:p>
        </w:tc>
        <w:tc>
          <w:tcPr>
            <w:tcW w:w="1010" w:type="dxa"/>
          </w:tcPr>
          <w:p w:rsidR="00DE3AFB" w:rsidRPr="00DE3AFB" w:rsidRDefault="00DE3AFB" w:rsidP="00DE3A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E3A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</w:tr>
      <w:tr w:rsidR="00DE3AFB" w:rsidTr="00DE3AFB">
        <w:trPr>
          <w:trHeight w:val="348"/>
        </w:trPr>
        <w:tc>
          <w:tcPr>
            <w:tcW w:w="1100" w:type="dxa"/>
          </w:tcPr>
          <w:p w:rsidR="00DE3AFB" w:rsidRDefault="00DE3AFB" w:rsidP="008E6962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76" w:type="dxa"/>
          </w:tcPr>
          <w:p w:rsidR="00DE3AFB" w:rsidRDefault="00DE3AFB" w:rsidP="00E07FB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7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 Взаимодействие с родителями</w:t>
            </w:r>
          </w:p>
        </w:tc>
        <w:tc>
          <w:tcPr>
            <w:tcW w:w="1010" w:type="dxa"/>
          </w:tcPr>
          <w:p w:rsidR="00DE3AFB" w:rsidRDefault="00DE3AFB" w:rsidP="00DE3A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E3AFB" w:rsidTr="00DE3AFB">
        <w:trPr>
          <w:trHeight w:val="384"/>
        </w:trPr>
        <w:tc>
          <w:tcPr>
            <w:tcW w:w="1100" w:type="dxa"/>
          </w:tcPr>
          <w:p w:rsidR="00DE3AFB" w:rsidRPr="00E07FB3" w:rsidRDefault="00DE3AFB" w:rsidP="00E07FB3">
            <w:pPr>
              <w:shd w:val="clear" w:color="auto" w:fill="FFFFFF"/>
              <w:tabs>
                <w:tab w:val="right" w:pos="884"/>
              </w:tabs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76" w:type="dxa"/>
          </w:tcPr>
          <w:p w:rsidR="00DE3AFB" w:rsidRPr="00A00C53" w:rsidRDefault="00DE3AFB" w:rsidP="00A00C53">
            <w:pPr>
              <w:shd w:val="clear" w:color="auto" w:fill="FFFFFF"/>
              <w:ind w:left="-11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               </w:t>
            </w:r>
            <w:r w:rsidRPr="00E07FB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</w:t>
            </w:r>
            <w:proofErr w:type="spellStart"/>
            <w:r w:rsidRPr="00E07FB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Лего</w:t>
            </w:r>
            <w:proofErr w:type="spellEnd"/>
            <w:r w:rsidRPr="00E07FB3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-конструирование»</w:t>
            </w:r>
          </w:p>
        </w:tc>
        <w:tc>
          <w:tcPr>
            <w:tcW w:w="1010" w:type="dxa"/>
          </w:tcPr>
          <w:p w:rsidR="00DE3AFB" w:rsidRPr="00A00C53" w:rsidRDefault="00DE3AFB" w:rsidP="00DE3A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DE3AFB" w:rsidTr="00DE3AFB">
        <w:trPr>
          <w:trHeight w:val="312"/>
        </w:trPr>
        <w:tc>
          <w:tcPr>
            <w:tcW w:w="1100" w:type="dxa"/>
          </w:tcPr>
          <w:p w:rsidR="00DE3AFB" w:rsidRPr="00E07FB3" w:rsidRDefault="00DE3AFB" w:rsidP="00E07FB3">
            <w:pPr>
              <w:shd w:val="clear" w:color="auto" w:fill="FFFFFF"/>
              <w:ind w:left="-1134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176" w:type="dxa"/>
          </w:tcPr>
          <w:p w:rsidR="00DE3AFB" w:rsidRPr="00A00C53" w:rsidRDefault="00DE3AFB" w:rsidP="00A00C5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FB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3.1 Ожидаемый результат</w:t>
            </w:r>
          </w:p>
        </w:tc>
        <w:tc>
          <w:tcPr>
            <w:tcW w:w="1010" w:type="dxa"/>
          </w:tcPr>
          <w:p w:rsidR="00DE3AFB" w:rsidRPr="00A00C53" w:rsidRDefault="00DE3AFB" w:rsidP="00DE3AFB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DE3AFB" w:rsidTr="00DE3AFB">
        <w:trPr>
          <w:trHeight w:val="296"/>
        </w:trPr>
        <w:tc>
          <w:tcPr>
            <w:tcW w:w="1100" w:type="dxa"/>
          </w:tcPr>
          <w:p w:rsidR="00DE3AFB" w:rsidRPr="00E07FB3" w:rsidRDefault="00DE3AFB" w:rsidP="00E07F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176" w:type="dxa"/>
          </w:tcPr>
          <w:p w:rsidR="00DE3AFB" w:rsidRPr="00E07FB3" w:rsidRDefault="00DE3AFB" w:rsidP="00A00C5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A00C53">
              <w:rPr>
                <w:rFonts w:ascii="Times New Roman" w:hAnsi="Times New Roman" w:cs="Times New Roman"/>
                <w:sz w:val="28"/>
                <w:szCs w:val="28"/>
              </w:rPr>
              <w:t xml:space="preserve">3. 2 </w:t>
            </w:r>
            <w:r w:rsidRPr="00A00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Тематический план</w:t>
            </w:r>
          </w:p>
        </w:tc>
        <w:tc>
          <w:tcPr>
            <w:tcW w:w="1010" w:type="dxa"/>
          </w:tcPr>
          <w:p w:rsidR="00DE3AFB" w:rsidRPr="00E07FB3" w:rsidRDefault="00DE3AFB" w:rsidP="00DE3A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15</w:t>
            </w:r>
          </w:p>
        </w:tc>
      </w:tr>
      <w:tr w:rsidR="00DE3AFB" w:rsidTr="00DE3AFB">
        <w:trPr>
          <w:trHeight w:val="336"/>
        </w:trPr>
        <w:tc>
          <w:tcPr>
            <w:tcW w:w="1100" w:type="dxa"/>
          </w:tcPr>
          <w:p w:rsidR="00DE3AFB" w:rsidRPr="00E07FB3" w:rsidRDefault="00DE3AFB" w:rsidP="00E07F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76" w:type="dxa"/>
          </w:tcPr>
          <w:p w:rsidR="00DE3AFB" w:rsidRPr="00A00C53" w:rsidRDefault="00DE3AFB" w:rsidP="00A00C5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«Экспериментирование»</w:t>
            </w:r>
          </w:p>
        </w:tc>
        <w:tc>
          <w:tcPr>
            <w:tcW w:w="1010" w:type="dxa"/>
          </w:tcPr>
          <w:p w:rsidR="00DE3AFB" w:rsidRPr="00A00C53" w:rsidRDefault="00DE3AFB" w:rsidP="00DE3AF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3AFB" w:rsidTr="00DE3AFB">
        <w:trPr>
          <w:trHeight w:val="408"/>
        </w:trPr>
        <w:tc>
          <w:tcPr>
            <w:tcW w:w="1100" w:type="dxa"/>
          </w:tcPr>
          <w:p w:rsidR="00DE3AFB" w:rsidRPr="00E07FB3" w:rsidRDefault="00DE3AFB" w:rsidP="00A00C53">
            <w:pPr>
              <w:shd w:val="clear" w:color="auto" w:fill="FFFFFF"/>
              <w:ind w:left="-1134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176" w:type="dxa"/>
          </w:tcPr>
          <w:p w:rsidR="00DE3AFB" w:rsidRPr="00A00C53" w:rsidRDefault="00DE3AFB" w:rsidP="00045C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 Ожидаемый результат</w:t>
            </w:r>
          </w:p>
        </w:tc>
        <w:tc>
          <w:tcPr>
            <w:tcW w:w="1010" w:type="dxa"/>
          </w:tcPr>
          <w:p w:rsidR="00DE3AFB" w:rsidRPr="00A00C53" w:rsidRDefault="00DE3AFB" w:rsidP="00DE3A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E3AFB" w:rsidTr="00DE3AFB">
        <w:trPr>
          <w:trHeight w:val="349"/>
        </w:trPr>
        <w:tc>
          <w:tcPr>
            <w:tcW w:w="1100" w:type="dxa"/>
          </w:tcPr>
          <w:p w:rsidR="00DE3AFB" w:rsidRPr="00E07FB3" w:rsidRDefault="00DE3AFB" w:rsidP="00A00C53">
            <w:pPr>
              <w:shd w:val="clear" w:color="auto" w:fill="FFFFFF"/>
              <w:ind w:left="-1134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176" w:type="dxa"/>
          </w:tcPr>
          <w:p w:rsidR="00DE3AFB" w:rsidRPr="00045C0C" w:rsidRDefault="00DE3AFB" w:rsidP="00045C0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5C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4.2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Тематический план</w:t>
            </w:r>
          </w:p>
        </w:tc>
        <w:tc>
          <w:tcPr>
            <w:tcW w:w="1010" w:type="dxa"/>
          </w:tcPr>
          <w:p w:rsidR="00DE3AFB" w:rsidRPr="00045C0C" w:rsidRDefault="00DE3AFB" w:rsidP="00DE3A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E3AFB" w:rsidTr="00DE3AFB">
        <w:trPr>
          <w:trHeight w:val="412"/>
        </w:trPr>
        <w:tc>
          <w:tcPr>
            <w:tcW w:w="1100" w:type="dxa"/>
          </w:tcPr>
          <w:p w:rsidR="00DE3AFB" w:rsidRPr="00E07FB3" w:rsidRDefault="00DE3AFB" w:rsidP="00045C0C">
            <w:pPr>
              <w:pStyle w:val="2"/>
              <w:spacing w:before="0"/>
              <w:ind w:left="-1134"/>
              <w:outlineLvl w:val="1"/>
              <w:rPr>
                <w:rFonts w:ascii="Times New Roman" w:eastAsia="Times New Roman" w:hAnsi="Times New Roman" w:cs="Times New Roman"/>
                <w:bCs w:val="0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176" w:type="dxa"/>
          </w:tcPr>
          <w:p w:rsidR="00DE3AFB" w:rsidRPr="00045C0C" w:rsidRDefault="00DE3AFB" w:rsidP="00045C0C">
            <w:pPr>
              <w:pStyle w:val="2"/>
              <w:spacing w:before="0"/>
              <w:ind w:left="-1134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36"/>
              </w:rPr>
              <w:t xml:space="preserve">                </w:t>
            </w:r>
            <w:r w:rsidRPr="00045C0C">
              <w:rPr>
                <w:rFonts w:ascii="Times New Roman" w:hAnsi="Times New Roman" w:cs="Times New Roman"/>
                <w:b w:val="0"/>
                <w:color w:val="auto"/>
                <w:sz w:val="28"/>
                <w:szCs w:val="36"/>
              </w:rPr>
              <w:t>Организационный раздел ПДО</w:t>
            </w:r>
          </w:p>
        </w:tc>
        <w:tc>
          <w:tcPr>
            <w:tcW w:w="1010" w:type="dxa"/>
          </w:tcPr>
          <w:p w:rsidR="00DE3AFB" w:rsidRPr="00045C0C" w:rsidRDefault="00DE3AFB" w:rsidP="00DE3A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36"/>
              </w:rPr>
              <w:t>20</w:t>
            </w:r>
          </w:p>
        </w:tc>
      </w:tr>
      <w:tr w:rsidR="00DE3AFB" w:rsidTr="00DE3AFB">
        <w:trPr>
          <w:trHeight w:val="417"/>
        </w:trPr>
        <w:tc>
          <w:tcPr>
            <w:tcW w:w="1100" w:type="dxa"/>
          </w:tcPr>
          <w:p w:rsidR="00DE3AFB" w:rsidRPr="00E07FB3" w:rsidRDefault="00DE3AFB" w:rsidP="00045C0C">
            <w:pPr>
              <w:pStyle w:val="2"/>
              <w:spacing w:before="0"/>
              <w:ind w:left="-1134"/>
              <w:outlineLvl w:val="1"/>
              <w:rPr>
                <w:rFonts w:ascii="Times New Roman" w:eastAsia="Times New Roman" w:hAnsi="Times New Roman" w:cs="Times New Roman"/>
                <w:bCs w:val="0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176" w:type="dxa"/>
          </w:tcPr>
          <w:p w:rsidR="00DE3AFB" w:rsidRDefault="00DE3AFB" w:rsidP="00DE3A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45C0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Материально-техническое о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беспечение реализации </w:t>
            </w:r>
          </w:p>
          <w:p w:rsidR="00DE3AFB" w:rsidRPr="00045C0C" w:rsidRDefault="00DE3AFB" w:rsidP="00DE3AFB">
            <w:pPr>
              <w:pStyle w:val="2"/>
              <w:spacing w:before="0"/>
              <w:ind w:left="-1134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программы</w:t>
            </w:r>
          </w:p>
        </w:tc>
        <w:tc>
          <w:tcPr>
            <w:tcW w:w="1010" w:type="dxa"/>
          </w:tcPr>
          <w:p w:rsidR="00DE3AFB" w:rsidRDefault="00844D71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20</w:t>
            </w:r>
          </w:p>
          <w:p w:rsidR="00DE3AFB" w:rsidRPr="00045C0C" w:rsidRDefault="00DE3AFB" w:rsidP="00DE3A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DE3AFB" w:rsidTr="00DE3AFB">
        <w:trPr>
          <w:trHeight w:val="551"/>
        </w:trPr>
        <w:tc>
          <w:tcPr>
            <w:tcW w:w="1100" w:type="dxa"/>
          </w:tcPr>
          <w:p w:rsidR="00DE3AFB" w:rsidRPr="00E07FB3" w:rsidRDefault="00DE3AFB" w:rsidP="00E07FB3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176" w:type="dxa"/>
          </w:tcPr>
          <w:p w:rsidR="00DE3AFB" w:rsidRPr="00045C0C" w:rsidRDefault="00DE3AFB" w:rsidP="00045C0C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Cs w:val="36"/>
              </w:rPr>
              <w:t xml:space="preserve"> </w:t>
            </w:r>
            <w:r w:rsidRPr="00045C0C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010" w:type="dxa"/>
          </w:tcPr>
          <w:p w:rsidR="00DE3AFB" w:rsidRPr="00045C0C" w:rsidRDefault="00844D71" w:rsidP="00DE3AFB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</w:tbl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0B1B06" w:rsidRDefault="000B1B06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0B1B06" w:rsidRDefault="000B1B06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635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Pr="00045C0C" w:rsidRDefault="00045C0C" w:rsidP="00045C0C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 w:rsidRPr="00045C0C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lastRenderedPageBreak/>
        <w:t>Аннотация к программе</w:t>
      </w:r>
    </w:p>
    <w:p w:rsidR="007725DE" w:rsidRDefault="007725DE" w:rsidP="00690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045C0C" w:rsidRPr="00045C0C" w:rsidRDefault="006908C6" w:rsidP="00045C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="00045C0C" w:rsidRPr="006908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</w:t>
      </w:r>
      <w:r w:rsidR="007127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индивидуальными особенностями, </w:t>
      </w:r>
      <w:r w:rsidR="00045C0C" w:rsidRPr="006908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подготовка к жизни в современном обществе, к обучению в школе, обеспечение безопасности жизнедеятельности дошкольника</w:t>
      </w:r>
      <w:r w:rsidR="007127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725DE" w:rsidRDefault="006908C6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8C6"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  <w:t xml:space="preserve">    </w:t>
      </w:r>
      <w:r w:rsidRPr="006908C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Pr="0069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2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</w:t>
      </w:r>
      <w:r w:rsidR="00D62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образования рассчитана </w:t>
      </w:r>
      <w:proofErr w:type="gramStart"/>
      <w:r w:rsidR="00D62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712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</w:t>
      </w:r>
      <w:proofErr w:type="gramEnd"/>
      <w:r w:rsidR="00712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периодичностью занятий 1 раз в неделю по 20 – 25 минут</w:t>
      </w:r>
      <w:r w:rsidR="0097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детьми дошкольного возраста 4-5 лет</w:t>
      </w:r>
      <w:r w:rsidR="0079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27B7" w:rsidRDefault="007127B7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Программа дополнительного образования содержит в себе 4 модуля с продолжительностью:</w:t>
      </w:r>
    </w:p>
    <w:p w:rsidR="007127B7" w:rsidRPr="006908C6" w:rsidRDefault="00B12459" w:rsidP="00B12459">
      <w:pPr>
        <w:shd w:val="clear" w:color="auto" w:fill="FFFFFF"/>
        <w:tabs>
          <w:tab w:val="left" w:pos="7248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ab/>
      </w:r>
    </w:p>
    <w:p w:rsidR="007725DE" w:rsidRPr="00F0567F" w:rsidRDefault="007127B7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Модуль</w:t>
      </w:r>
      <w:proofErr w:type="gramStart"/>
      <w:r w:rsidRP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 w:rsidRP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динозавров»</w:t>
      </w:r>
      <w:r w:rsidRPr="00F0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7B7" w:rsidRPr="00F0567F" w:rsidRDefault="007127B7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Модуль</w:t>
      </w:r>
      <w:r w:rsidRP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«Финансовая грамотность» </w:t>
      </w:r>
    </w:p>
    <w:p w:rsidR="007725DE" w:rsidRPr="00F0567F" w:rsidRDefault="007127B7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Модуль </w:t>
      </w:r>
      <w:r w:rsidRP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</w:t>
      </w:r>
      <w:proofErr w:type="spellEnd"/>
      <w:r w:rsidRP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-конструирование»</w:t>
      </w:r>
      <w:r w:rsidR="00974628" w:rsidRP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4628" w:rsidRPr="00F0567F" w:rsidRDefault="00974628" w:rsidP="0097462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Модуль</w:t>
      </w:r>
      <w:r w:rsidRPr="00F0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«Экспериментирование» </w:t>
      </w:r>
    </w:p>
    <w:p w:rsidR="007725DE" w:rsidRPr="006908C6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725DE" w:rsidRDefault="007725DE" w:rsidP="008E6962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96DC8" w:rsidRDefault="00796DC8" w:rsidP="00AE6E6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796DC8" w:rsidRDefault="00796DC8" w:rsidP="00AE6E6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796DC8" w:rsidRDefault="00796DC8" w:rsidP="00AE6E6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796DC8" w:rsidRDefault="00796DC8" w:rsidP="00AE6E6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796DC8" w:rsidRDefault="00796DC8" w:rsidP="00AE6E6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796DC8" w:rsidRDefault="00796DC8" w:rsidP="00AE6E6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796DC8" w:rsidRDefault="00796DC8" w:rsidP="00AE6E6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796DC8" w:rsidRDefault="00796DC8" w:rsidP="00AE6E6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796DC8" w:rsidRDefault="00796DC8" w:rsidP="00AE6E6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126867" w:rsidRPr="00126867" w:rsidRDefault="00656A00" w:rsidP="00AE6E6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lastRenderedPageBreak/>
        <w:t>1 модуль</w:t>
      </w:r>
      <w:r w:rsidR="00126867" w:rsidRPr="00126867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 «Мир динозавров»</w:t>
      </w:r>
    </w:p>
    <w:p w:rsidR="00126867" w:rsidRDefault="00126867" w:rsidP="00AE6E6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126867" w:rsidRPr="00126867" w:rsidRDefault="00126867" w:rsidP="00D629C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4369" w:rsidRPr="00AA4369" w:rsidRDefault="002A4336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Тип модуля</w:t>
      </w:r>
      <w:r w:rsidR="00AA4369" w:rsidRPr="00AA43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:</w:t>
      </w:r>
      <w:r w:rsidR="00AA4369"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Познавательно-исследовательский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У</w:t>
      </w:r>
      <w:r w:rsidR="002A4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частники модуля</w:t>
      </w:r>
      <w:r w:rsidRPr="00AA43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:</w:t>
      </w: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возраста 4-5 лет.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Цель:</w:t>
      </w: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познавательной активности и творческих способностей детей в процессе изучения мира динозавров и экспериментальной деятельности, расширение кругозора детей. Формирование представлений детей об эпохе динозавров.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Проблема:</w:t>
      </w: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проект помогает дошкольникам проявить свою творческую активность, самим построить межличностные отношения в малых рабочих группах, испытать ощущения эмоционального удовлетворения и самореализации.</w:t>
      </w:r>
    </w:p>
    <w:p w:rsidR="00AA4369" w:rsidRPr="00AA4369" w:rsidRDefault="002A4336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модуля</w:t>
      </w:r>
      <w:r w:rsidR="00AA4369" w:rsidRPr="00AA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AA4369" w:rsidRPr="00AA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4369"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Окружающий нас мир наполнен тайнами и чудесами, а животный мир давних веков не</w:t>
      </w:r>
      <w:r w:rsid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4369"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изведан и загадочен. Только тот, кто сможет оценить неповторимость окружающего нас мира, природы, способен дорожить нашей планетой.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Познавательно-исследовательская деятельность играет большую роль в экологическом образовании дошкольников.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собственных исследований, наблюдений позволят обобщать, анализировать и способствовать экологически грамотному, безопасному для природы и собственного здоровья поведению.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Задачи для детей: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Уточнить и расширить представления о разнообразии динозавров,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наукой – палеонтологией.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выдвигать гипотезы;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сравнивать детей свои предположения с фактами;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воображение, творчество</w:t>
      </w:r>
      <w:r w:rsidRPr="00AA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мышление, речь – суждение в процессе исследовательской деятельности.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сочувственное, бережное отношение к животному миру.</w:t>
      </w:r>
    </w:p>
    <w:p w:rsidR="00AA4369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369" w:rsidRPr="00AA4369" w:rsidRDefault="002A4336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Продукты модуля</w:t>
      </w:r>
      <w:r w:rsidR="00AA4369" w:rsidRPr="00AA43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: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Дидактическая игра «Подбери по тени: динозаврики»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</w:t>
      </w:r>
      <w:proofErr w:type="spellEnd"/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«Собери динозавра»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Математическая игра «Сосчитай динозавров»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Дидактическая игра «Подбери динозавру пару»</w:t>
      </w:r>
    </w:p>
    <w:p w:rsidR="003C26F1" w:rsidRDefault="00AA4369" w:rsidP="00AE6E6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3C26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Раскрась динозавра по номерам</w:t>
      </w:r>
    </w:p>
    <w:p w:rsidR="00EB4CED" w:rsidRDefault="003C26F1" w:rsidP="00AE6E6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раскопок</w:t>
      </w:r>
      <w:r w:rsidR="00AA4369"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динозавра</w:t>
      </w:r>
    </w:p>
    <w:p w:rsidR="00AA4369" w:rsidRPr="00EB4CED" w:rsidRDefault="00EB4CED" w:rsidP="00AE6E6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43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</w:t>
      </w:r>
      <w:r w:rsidR="002A43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Ожидаемые результаты по модулю</w:t>
      </w:r>
      <w:r w:rsidR="00AA4369" w:rsidRPr="00AA43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: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Для детей: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Расширение знаний детей о древних животных, населяющих планету;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Воспитание бережного отношения к животному миру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Улучшение работы по взаимодействию с родителями, активизация позиции родителей как участников педагогического процесса.</w:t>
      </w:r>
    </w:p>
    <w:p w:rsidR="001D3096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369" w:rsidRDefault="00682A06" w:rsidP="00682A06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u w:val="single"/>
          <w:lang w:eastAsia="ru-RU"/>
        </w:rPr>
      </w:pPr>
      <w:r w:rsidRPr="00682A06">
        <w:rPr>
          <w:rFonts w:ascii="Times New Roman" w:eastAsia="Times New Roman" w:hAnsi="Times New Roman" w:cs="Times New Roman"/>
          <w:b/>
          <w:color w:val="181818"/>
          <w:sz w:val="36"/>
          <w:szCs w:val="21"/>
          <w:u w:val="single"/>
          <w:lang w:eastAsia="ru-RU"/>
        </w:rPr>
        <w:t>1.1</w:t>
      </w:r>
      <w:r w:rsidRPr="00682A06">
        <w:rPr>
          <w:rFonts w:ascii="Arial" w:eastAsia="Times New Roman" w:hAnsi="Arial" w:cs="Arial"/>
          <w:b/>
          <w:color w:val="181818"/>
          <w:sz w:val="36"/>
          <w:szCs w:val="21"/>
          <w:u w:val="single"/>
          <w:lang w:eastAsia="ru-RU"/>
        </w:rPr>
        <w:t xml:space="preserve"> </w:t>
      </w:r>
      <w:r w:rsidR="002A4336" w:rsidRPr="00682A06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u w:val="single"/>
          <w:lang w:eastAsia="ru-RU"/>
        </w:rPr>
        <w:t>Этапы  модуля</w:t>
      </w:r>
      <w:r w:rsidR="00AA4369" w:rsidRPr="00682A06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u w:val="single"/>
          <w:lang w:eastAsia="ru-RU"/>
        </w:rPr>
        <w:t>:</w:t>
      </w:r>
    </w:p>
    <w:p w:rsidR="00682A06" w:rsidRPr="00682A06" w:rsidRDefault="00682A06" w:rsidP="00682A06">
      <w:pPr>
        <w:shd w:val="clear" w:color="auto" w:fill="FFFFFF"/>
        <w:spacing w:after="0" w:line="240" w:lineRule="auto"/>
        <w:ind w:left="-1134"/>
        <w:jc w:val="center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1ЭТАП: ПОДГОТОВИТЕЛЬНЫЙ</w:t>
      </w: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постановка проблемной ситуации перед детьми;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совместное составление плана и паспорта проекта в интеграции образовательных областей «Познание», «Коммуникация», «Художественное творчество», «Социализация»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соответствующей развивающей среды;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информирование и ознакомление родителей с темой и планом проекта.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ЭТАП: ИССЛЕДОВАТЕЛЬСКИЙ</w:t>
      </w: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постановка проблемы вместе с детьми;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чтение познавательной литературы;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 создание мини-музея динозавров;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 интерактивного плаката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-создание  интерактивной энциклопедии «Мир динозавров».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просмотр видеофильмов.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 ЭТАП: ПРЕЗЕНТАТИВНЫЙ: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продуктивная деятельность.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презентация проекта;</w:t>
      </w:r>
    </w:p>
    <w:p w:rsidR="00AA4369" w:rsidRPr="00AA4369" w:rsidRDefault="00AA4369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4369" w:rsidRPr="00AA4369" w:rsidRDefault="002A4336" w:rsidP="00AE6E6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Выполнение модуля</w:t>
      </w:r>
      <w:r w:rsidR="00AA4369" w:rsidRPr="00AA43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:</w:t>
      </w:r>
      <w:r w:rsidR="00354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1 по 31 декабря</w:t>
      </w:r>
    </w:p>
    <w:p w:rsidR="000D10B3" w:rsidRPr="0062345B" w:rsidRDefault="00AA4369" w:rsidP="0062345B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A4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A4336" w:rsidRPr="00682A06" w:rsidRDefault="00682A06" w:rsidP="002A4336">
      <w:pPr>
        <w:shd w:val="clear" w:color="auto" w:fill="FFFFFF"/>
        <w:spacing w:after="0" w:line="240" w:lineRule="auto"/>
        <w:ind w:left="-1134"/>
        <w:jc w:val="center"/>
        <w:rPr>
          <w:rFonts w:ascii="Calibri" w:eastAsia="Times New Roman" w:hAnsi="Calibri" w:cs="Calibri"/>
          <w:color w:val="000000"/>
          <w:sz w:val="28"/>
          <w:u w:val="single"/>
          <w:lang w:eastAsia="ru-RU"/>
        </w:rPr>
      </w:pPr>
      <w:r w:rsidRPr="00682A0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  <w:t>1.2</w:t>
      </w:r>
      <w:r w:rsidR="002A4336" w:rsidRPr="00682A0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  <w:t xml:space="preserve"> Тематический план</w:t>
      </w:r>
    </w:p>
    <w:p w:rsidR="002E6DF3" w:rsidRPr="00FE0790" w:rsidRDefault="002E6DF3" w:rsidP="00FE0790">
      <w:pPr>
        <w:shd w:val="clear" w:color="auto" w:fill="FFFFFF"/>
        <w:spacing w:after="0" w:line="240" w:lineRule="auto"/>
        <w:ind w:left="284"/>
        <w:jc w:val="center"/>
        <w:rPr>
          <w:rStyle w:val="c12"/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A19F4" w:rsidRDefault="009A19F4" w:rsidP="00C910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</w:p>
    <w:tbl>
      <w:tblPr>
        <w:tblStyle w:val="ae"/>
        <w:tblW w:w="0" w:type="auto"/>
        <w:tblInd w:w="-885" w:type="dxa"/>
        <w:tblLook w:val="04A0" w:firstRow="1" w:lastRow="0" w:firstColumn="1" w:lastColumn="0" w:noHBand="0" w:noVBand="1"/>
      </w:tblPr>
      <w:tblGrid>
        <w:gridCol w:w="1598"/>
        <w:gridCol w:w="2694"/>
        <w:gridCol w:w="2363"/>
        <w:gridCol w:w="3694"/>
      </w:tblGrid>
      <w:tr w:rsidR="003F3FB1" w:rsidTr="001F7F9A">
        <w:tc>
          <w:tcPr>
            <w:tcW w:w="1598" w:type="dxa"/>
          </w:tcPr>
          <w:p w:rsidR="003F3FB1" w:rsidRDefault="003F3FB1" w:rsidP="009A1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  <w:r w:rsidRPr="008822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694" w:type="dxa"/>
          </w:tcPr>
          <w:p w:rsidR="003F3FB1" w:rsidRDefault="003F3FB1" w:rsidP="009A1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  <w:r w:rsidRPr="008822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363" w:type="dxa"/>
          </w:tcPr>
          <w:p w:rsidR="003F3FB1" w:rsidRDefault="003F3FB1" w:rsidP="009A1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  <w:r w:rsidRPr="008822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694" w:type="dxa"/>
          </w:tcPr>
          <w:p w:rsidR="003F3FB1" w:rsidRDefault="003F3FB1" w:rsidP="009A1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  <w:r w:rsidRPr="008822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3F3FB1" w:rsidTr="001F7F9A">
        <w:tc>
          <w:tcPr>
            <w:tcW w:w="1598" w:type="dxa"/>
          </w:tcPr>
          <w:p w:rsidR="003F3FB1" w:rsidRPr="003F3FB1" w:rsidRDefault="003F3FB1" w:rsidP="009A19F4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3F3FB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Ноябрь</w:t>
            </w:r>
          </w:p>
          <w:p w:rsidR="003F3FB1" w:rsidRDefault="003F3FB1" w:rsidP="009A19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  <w:r w:rsidRPr="003F3FB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694" w:type="dxa"/>
          </w:tcPr>
          <w:p w:rsidR="003F3FB1" w:rsidRPr="00AE6E6A" w:rsidRDefault="003F3FB1" w:rsidP="00AE6E6A">
            <w:pPr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фигурок динозавров</w:t>
            </w:r>
          </w:p>
          <w:p w:rsidR="003F3FB1" w:rsidRPr="00AE6E6A" w:rsidRDefault="003F3FB1" w:rsidP="00AE6E6A">
            <w:pPr>
              <w:ind w:left="28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E6E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-Беседа</w:t>
            </w:r>
            <w:r w:rsidRPr="00AE6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просмотр видео фильма,  знакомство с травоядными динозаврами</w:t>
            </w:r>
          </w:p>
          <w:p w:rsidR="003F3FB1" w:rsidRPr="00AE6E6A" w:rsidRDefault="003F3FB1" w:rsidP="00AE6E6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  <w:r w:rsidRPr="00AE6E6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-Дидактическая игра «Подбери динозавру пару»</w:t>
            </w:r>
          </w:p>
        </w:tc>
        <w:tc>
          <w:tcPr>
            <w:tcW w:w="2363" w:type="dxa"/>
          </w:tcPr>
          <w:p w:rsidR="003F3FB1" w:rsidRPr="00AE6E6A" w:rsidRDefault="003F3FB1" w:rsidP="00AE6E6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  <w:r w:rsidRPr="00AE6E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Беседа с родителями: </w:t>
            </w:r>
            <w:r w:rsidRPr="00AE6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«Что мы знаем о динозаврах»</w:t>
            </w:r>
          </w:p>
        </w:tc>
        <w:tc>
          <w:tcPr>
            <w:tcW w:w="3694" w:type="dxa"/>
          </w:tcPr>
          <w:p w:rsidR="003F3FB1" w:rsidRDefault="003F3FB1" w:rsidP="00AE6E6A">
            <w:pPr>
              <w:ind w:left="28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22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дидактической игры «Подбери динозаврику пару»</w:t>
            </w:r>
          </w:p>
          <w:p w:rsidR="003F3FB1" w:rsidRDefault="003F3FB1" w:rsidP="00AE6E6A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FB1" w:rsidRDefault="003F3FB1" w:rsidP="00AE6E6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Рассматривание </w:t>
            </w:r>
            <w:r w:rsidRPr="00F4203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473A2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картинок </w:t>
            </w:r>
            <w:r w:rsidRPr="00F42039">
              <w:rPr>
                <w:rFonts w:ascii="Times New Roman" w:hAnsi="Times New Roman" w:cs="Times New Roman"/>
                <w:sz w:val="28"/>
              </w:rPr>
              <w:t>«Травоядные динозавры</w:t>
            </w:r>
          </w:p>
        </w:tc>
      </w:tr>
      <w:tr w:rsidR="003F3FB1" w:rsidTr="001F7F9A">
        <w:tc>
          <w:tcPr>
            <w:tcW w:w="1598" w:type="dxa"/>
          </w:tcPr>
          <w:p w:rsidR="003F3FB1" w:rsidRPr="003F3FB1" w:rsidRDefault="003F3FB1" w:rsidP="000B5091">
            <w:pPr>
              <w:rPr>
                <w:rFonts w:ascii="Times New Roman" w:eastAsia="Times New Roman" w:hAnsi="Times New Roman" w:cs="Times New Roman"/>
                <w:bCs/>
                <w:color w:val="181818"/>
                <w:sz w:val="36"/>
                <w:szCs w:val="28"/>
                <w:lang w:eastAsia="ru-RU"/>
              </w:rPr>
            </w:pPr>
            <w:r w:rsidRPr="003F3FB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694" w:type="dxa"/>
          </w:tcPr>
          <w:p w:rsidR="003F3FB1" w:rsidRDefault="003F3FB1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3F3FB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-Беседа «Самый </w:t>
            </w:r>
            <w:r w:rsidR="000B5091" w:rsidRPr="003F3FB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свирепый</w:t>
            </w:r>
            <w:r w:rsidRPr="003F3FB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хищник»</w:t>
            </w:r>
          </w:p>
          <w:p w:rsidR="003F3FB1" w:rsidRDefault="003F3FB1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-математическая игра «Сосчитай динозавров</w:t>
            </w:r>
            <w:r w:rsidR="000B509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»</w:t>
            </w:r>
          </w:p>
          <w:p w:rsidR="000B5091" w:rsidRPr="003F3FB1" w:rsidRDefault="000B5091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-Беседа «Морские чудовища»</w:t>
            </w:r>
          </w:p>
        </w:tc>
        <w:tc>
          <w:tcPr>
            <w:tcW w:w="2363" w:type="dxa"/>
          </w:tcPr>
          <w:p w:rsidR="003F3FB1" w:rsidRDefault="003F3FB1" w:rsidP="00AE6E6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</w:p>
        </w:tc>
        <w:tc>
          <w:tcPr>
            <w:tcW w:w="3694" w:type="dxa"/>
          </w:tcPr>
          <w:p w:rsidR="003F3FB1" w:rsidRDefault="000B5091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0B509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Рассматривание 3</w:t>
            </w:r>
            <w:r w:rsidRPr="000B509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картинок «Хищные динозавры»</w:t>
            </w:r>
          </w:p>
          <w:p w:rsidR="000B5091" w:rsidRDefault="000B5091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Математическая игра «Сосчитай динозавров»</w:t>
            </w:r>
          </w:p>
          <w:p w:rsidR="000B5091" w:rsidRDefault="000B5091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Рассматривание 3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val="en-US" w:eastAsia="ru-RU"/>
              </w:rPr>
              <w:t>D</w:t>
            </w:r>
            <w:r w:rsidRPr="00AE6E6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0B5091" w:rsidRPr="000B5091" w:rsidRDefault="000B5091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Картинок «Морские чудовища»</w:t>
            </w:r>
          </w:p>
        </w:tc>
      </w:tr>
      <w:tr w:rsidR="003F3FB1" w:rsidTr="001F7F9A">
        <w:tc>
          <w:tcPr>
            <w:tcW w:w="1598" w:type="dxa"/>
          </w:tcPr>
          <w:p w:rsidR="003F3FB1" w:rsidRPr="000B5091" w:rsidRDefault="000B5091" w:rsidP="009A19F4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36"/>
                <w:szCs w:val="28"/>
                <w:lang w:eastAsia="ru-RU"/>
              </w:rPr>
            </w:pPr>
            <w:r w:rsidRPr="000B509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3неделя</w:t>
            </w:r>
          </w:p>
        </w:tc>
        <w:tc>
          <w:tcPr>
            <w:tcW w:w="2694" w:type="dxa"/>
          </w:tcPr>
          <w:p w:rsidR="003F3FB1" w:rsidRDefault="000B5091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0B509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-Беседа «Динозавры в небе»</w:t>
            </w:r>
          </w:p>
          <w:p w:rsidR="000B5091" w:rsidRDefault="000B5091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-Рассматривание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иллюстраций</w:t>
            </w:r>
          </w:p>
          <w:p w:rsidR="000B5091" w:rsidRDefault="000B5091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-Настольная игра «Узнай динозавра по силуэту»</w:t>
            </w:r>
          </w:p>
          <w:p w:rsidR="000B5091" w:rsidRDefault="000B5091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-Беседа «Ещё они умели плавать»</w:t>
            </w:r>
          </w:p>
          <w:p w:rsidR="00000955" w:rsidRDefault="00000955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-П/и «Весёлые динозаврики»</w:t>
            </w:r>
          </w:p>
          <w:p w:rsidR="000B5091" w:rsidRPr="000B5091" w:rsidRDefault="000B5091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36"/>
                <w:szCs w:val="28"/>
                <w:lang w:eastAsia="ru-RU"/>
              </w:rPr>
            </w:pPr>
          </w:p>
        </w:tc>
        <w:tc>
          <w:tcPr>
            <w:tcW w:w="2363" w:type="dxa"/>
          </w:tcPr>
          <w:p w:rsidR="003F3FB1" w:rsidRDefault="003F3FB1" w:rsidP="00AE6E6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</w:p>
        </w:tc>
        <w:tc>
          <w:tcPr>
            <w:tcW w:w="3694" w:type="dxa"/>
          </w:tcPr>
          <w:p w:rsidR="003F3FB1" w:rsidRDefault="00000955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Рассматривание </w:t>
            </w:r>
            <w:r w:rsidR="009F2D9D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</w:t>
            </w:r>
            <w:r w:rsidR="009F2D9D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val="en-US" w:eastAsia="ru-RU"/>
              </w:rPr>
              <w:t>D</w:t>
            </w:r>
            <w:r w:rsidR="009F2D9D" w:rsidRPr="009F2D9D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9F2D9D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картинок «Летающие динозавры»</w:t>
            </w:r>
          </w:p>
          <w:p w:rsidR="009F2D9D" w:rsidRDefault="009F2D9D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Дидактическая настольная игра «Узнай динозавра по силуэту»</w:t>
            </w:r>
          </w:p>
          <w:p w:rsidR="009F2D9D" w:rsidRPr="009F2D9D" w:rsidRDefault="009F2D9D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Рассматривание 3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val="en-US" w:eastAsia="ru-RU"/>
              </w:rPr>
              <w:t>D</w:t>
            </w:r>
            <w:r w:rsidRPr="009F2D9D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картинок «Водоплавающие динозавры»</w:t>
            </w:r>
          </w:p>
        </w:tc>
      </w:tr>
      <w:tr w:rsidR="003F3FB1" w:rsidTr="001F7F9A">
        <w:tc>
          <w:tcPr>
            <w:tcW w:w="1598" w:type="dxa"/>
          </w:tcPr>
          <w:p w:rsidR="003F3FB1" w:rsidRPr="009F2D9D" w:rsidRDefault="009F2D9D" w:rsidP="009A19F4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694" w:type="dxa"/>
          </w:tcPr>
          <w:p w:rsidR="003F3FB1" w:rsidRDefault="009F2D9D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-Рисование по результатам бесед и рассказов «Как выглядел динозавр»</w:t>
            </w:r>
          </w:p>
          <w:p w:rsidR="009F2D9D" w:rsidRPr="009F2D9D" w:rsidRDefault="009F2D9D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-Настольная </w:t>
            </w:r>
            <w:r w:rsidR="00FE079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игра «</w:t>
            </w:r>
            <w:proofErr w:type="spellStart"/>
            <w:r w:rsidR="00FE079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Пазл</w:t>
            </w:r>
            <w:proofErr w:type="spellEnd"/>
            <w:r w:rsidR="00FE079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: собери динозавра»</w:t>
            </w:r>
          </w:p>
        </w:tc>
        <w:tc>
          <w:tcPr>
            <w:tcW w:w="2363" w:type="dxa"/>
          </w:tcPr>
          <w:p w:rsidR="003F3FB1" w:rsidRDefault="003F3FB1" w:rsidP="00AE6E6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</w:p>
        </w:tc>
        <w:tc>
          <w:tcPr>
            <w:tcW w:w="3694" w:type="dxa"/>
          </w:tcPr>
          <w:p w:rsidR="003F3FB1" w:rsidRDefault="003F3FB1" w:rsidP="00AE6E6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</w:p>
          <w:p w:rsidR="00FE0790" w:rsidRDefault="00FE0790" w:rsidP="00AE6E6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</w:p>
          <w:p w:rsidR="00FE0790" w:rsidRDefault="00FE0790" w:rsidP="00AE6E6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Настольная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: собери динозавра»</w:t>
            </w:r>
          </w:p>
        </w:tc>
      </w:tr>
      <w:tr w:rsidR="003F3FB1" w:rsidTr="001F7F9A">
        <w:tc>
          <w:tcPr>
            <w:tcW w:w="1598" w:type="dxa"/>
          </w:tcPr>
          <w:p w:rsidR="003F3FB1" w:rsidRPr="00FE0790" w:rsidRDefault="00FE0790" w:rsidP="009A19F4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694" w:type="dxa"/>
          </w:tcPr>
          <w:p w:rsidR="003F3FB1" w:rsidRDefault="00FE0790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-Беседа знакомство с профессией палеонтолога.</w:t>
            </w:r>
          </w:p>
          <w:p w:rsidR="00FE0790" w:rsidRDefault="00FE0790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-Рисование динозавров по цифрам</w:t>
            </w:r>
          </w:p>
          <w:p w:rsidR="00FE0790" w:rsidRDefault="00FE0790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-Рассказ воспитателя «Почему исчезли динозавры «</w:t>
            </w:r>
          </w:p>
          <w:p w:rsidR="00FE0790" w:rsidRPr="00FE0790" w:rsidRDefault="00FE0790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</w:t>
            </w:r>
            <w:r w:rsidR="00DD226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Д/и «Найди яйцо динозавра»</w:t>
            </w:r>
          </w:p>
        </w:tc>
        <w:tc>
          <w:tcPr>
            <w:tcW w:w="2363" w:type="dxa"/>
          </w:tcPr>
          <w:p w:rsidR="003F3FB1" w:rsidRPr="00DD2266" w:rsidRDefault="00DD2266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Домашнее задание: рисунки динозавров</w:t>
            </w:r>
          </w:p>
        </w:tc>
        <w:tc>
          <w:tcPr>
            <w:tcW w:w="3694" w:type="dxa"/>
          </w:tcPr>
          <w:p w:rsidR="003F3FB1" w:rsidRDefault="00DD2266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Посещение виртуального музея Палеонтологии (видеофильм)</w:t>
            </w:r>
          </w:p>
          <w:p w:rsidR="00DD2266" w:rsidRPr="00DD2266" w:rsidRDefault="00DD2266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Дидактическая игра «Найди яйцо динозавра»</w:t>
            </w:r>
          </w:p>
        </w:tc>
      </w:tr>
      <w:tr w:rsidR="003F3FB1" w:rsidTr="001F7F9A">
        <w:tc>
          <w:tcPr>
            <w:tcW w:w="1598" w:type="dxa"/>
          </w:tcPr>
          <w:p w:rsidR="003F3FB1" w:rsidRDefault="007D3C3C" w:rsidP="009A19F4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Декабрь </w:t>
            </w:r>
          </w:p>
          <w:p w:rsidR="007D3C3C" w:rsidRPr="007D3C3C" w:rsidRDefault="007D3C3C" w:rsidP="009A19F4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694" w:type="dxa"/>
          </w:tcPr>
          <w:p w:rsidR="003F3FB1" w:rsidRDefault="007D3C3C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-Беседа, «Какие они были?»</w:t>
            </w:r>
          </w:p>
          <w:p w:rsidR="007D3C3C" w:rsidRPr="007D3C3C" w:rsidRDefault="005B6C18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-Настольная игра «В палеонтологическом музее» в дополненной реальности»</w:t>
            </w:r>
          </w:p>
        </w:tc>
        <w:tc>
          <w:tcPr>
            <w:tcW w:w="2363" w:type="dxa"/>
          </w:tcPr>
          <w:p w:rsidR="003F3FB1" w:rsidRDefault="003F3FB1" w:rsidP="00AE6E6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</w:p>
        </w:tc>
        <w:tc>
          <w:tcPr>
            <w:tcW w:w="3694" w:type="dxa"/>
          </w:tcPr>
          <w:p w:rsidR="003F3FB1" w:rsidRDefault="005B6C18" w:rsidP="00AE6E6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Настольная игра «В палеонтологическом музее» в дополненной реальности»</w:t>
            </w:r>
          </w:p>
        </w:tc>
      </w:tr>
      <w:tr w:rsidR="003F3FB1" w:rsidTr="001F7F9A">
        <w:trPr>
          <w:trHeight w:val="1872"/>
        </w:trPr>
        <w:tc>
          <w:tcPr>
            <w:tcW w:w="1598" w:type="dxa"/>
          </w:tcPr>
          <w:p w:rsidR="003F3FB1" w:rsidRPr="005B6C18" w:rsidRDefault="005B6C18" w:rsidP="009A19F4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694" w:type="dxa"/>
          </w:tcPr>
          <w:p w:rsidR="003F3FB1" w:rsidRDefault="005B6C18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-Разгадывание загадок о древних ящерах </w:t>
            </w:r>
          </w:p>
          <w:p w:rsidR="005B6C18" w:rsidRPr="005B6C18" w:rsidRDefault="005B6C18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-Д/и «Раскопки динозавра»</w:t>
            </w:r>
          </w:p>
        </w:tc>
        <w:tc>
          <w:tcPr>
            <w:tcW w:w="2363" w:type="dxa"/>
          </w:tcPr>
          <w:p w:rsidR="003F3FB1" w:rsidRDefault="003F3FB1" w:rsidP="00AE6E6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</w:p>
        </w:tc>
        <w:tc>
          <w:tcPr>
            <w:tcW w:w="3694" w:type="dxa"/>
          </w:tcPr>
          <w:p w:rsidR="003F3FB1" w:rsidRDefault="005B6C18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Картотека загадок о динозаврах </w:t>
            </w:r>
          </w:p>
          <w:p w:rsidR="005B6C18" w:rsidRDefault="005B6C18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Наборы палеонтолога</w:t>
            </w:r>
          </w:p>
          <w:p w:rsidR="005B6C18" w:rsidRDefault="005B6C18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5B6C18" w:rsidRPr="005B6C18" w:rsidRDefault="005B6C18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5B6C18" w:rsidTr="001F7F9A">
        <w:trPr>
          <w:trHeight w:val="540"/>
        </w:trPr>
        <w:tc>
          <w:tcPr>
            <w:tcW w:w="1598" w:type="dxa"/>
          </w:tcPr>
          <w:p w:rsidR="005B6C18" w:rsidRDefault="005B6C18" w:rsidP="009A19F4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694" w:type="dxa"/>
          </w:tcPr>
          <w:p w:rsidR="005B6C18" w:rsidRDefault="005B6C18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-Беседы: «Какие животные похожи на динозавров»</w:t>
            </w:r>
          </w:p>
          <w:p w:rsidR="00B958C7" w:rsidRDefault="00B958C7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«Современные рептилии»</w:t>
            </w:r>
          </w:p>
          <w:p w:rsidR="00B958C7" w:rsidRDefault="00B958C7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-Игра «Найди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отличия»</w:t>
            </w:r>
          </w:p>
        </w:tc>
        <w:tc>
          <w:tcPr>
            <w:tcW w:w="2363" w:type="dxa"/>
          </w:tcPr>
          <w:p w:rsidR="005B6C18" w:rsidRDefault="005B6C18" w:rsidP="00AE6E6A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36"/>
                <w:szCs w:val="28"/>
                <w:lang w:eastAsia="ru-RU"/>
              </w:rPr>
            </w:pPr>
          </w:p>
        </w:tc>
        <w:tc>
          <w:tcPr>
            <w:tcW w:w="3694" w:type="dxa"/>
          </w:tcPr>
          <w:p w:rsidR="005B6C18" w:rsidRDefault="00B958C7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Дидактическая игра «Найди отличия»</w:t>
            </w:r>
          </w:p>
          <w:p w:rsidR="005B6C18" w:rsidRDefault="005B6C18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5B6C18" w:rsidTr="001F7F9A">
        <w:trPr>
          <w:trHeight w:val="480"/>
        </w:trPr>
        <w:tc>
          <w:tcPr>
            <w:tcW w:w="1598" w:type="dxa"/>
          </w:tcPr>
          <w:p w:rsidR="005B6C18" w:rsidRDefault="00B958C7" w:rsidP="009A19F4">
            <w:pPr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694" w:type="dxa"/>
          </w:tcPr>
          <w:p w:rsidR="005B6C18" w:rsidRDefault="00B958C7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Создание коллективной композиции из пластилина «Мир динозавров»</w:t>
            </w:r>
          </w:p>
        </w:tc>
        <w:tc>
          <w:tcPr>
            <w:tcW w:w="2363" w:type="dxa"/>
          </w:tcPr>
          <w:p w:rsidR="005B6C18" w:rsidRPr="00B958C7" w:rsidRDefault="00B958C7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Привлечь родителей к композиции</w:t>
            </w:r>
          </w:p>
        </w:tc>
        <w:tc>
          <w:tcPr>
            <w:tcW w:w="3694" w:type="dxa"/>
          </w:tcPr>
          <w:p w:rsidR="005B6C18" w:rsidRDefault="005B6C18" w:rsidP="00AE6E6A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90115E" w:rsidRDefault="0090115E" w:rsidP="009A19F4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90115E" w:rsidRDefault="0090115E" w:rsidP="009A19F4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90115E" w:rsidRDefault="0090115E" w:rsidP="00B95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9A19F4" w:rsidRPr="009A19F4" w:rsidRDefault="00682A06" w:rsidP="009A19F4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2 модуль</w:t>
      </w:r>
      <w:r w:rsidR="009A19F4" w:rsidRPr="009A19F4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 «Финансовая грамотность»</w:t>
      </w:r>
    </w:p>
    <w:p w:rsidR="002E6DF3" w:rsidRDefault="002E6DF3" w:rsidP="00C9106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</w:p>
    <w:p w:rsidR="00C91061" w:rsidRPr="00682A06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82A06">
        <w:rPr>
          <w:rStyle w:val="c12"/>
          <w:b/>
          <w:bCs/>
          <w:iCs/>
          <w:color w:val="000000"/>
          <w:sz w:val="28"/>
          <w:szCs w:val="28"/>
        </w:rPr>
        <w:t>Актуальность: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 В связи с этим, чтобы ребенок в будущем жил комфортной, обеспеченной жизнью, родители и мы педагоги должны объяснить своим детям следующие вопросы о деньгах: Что такое деньги? Где их взять?  Как ими правильно распоряжаться?  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  Поэтому неоспорима актуальность элементарного экономического образования детей дошкольного возраста.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детства детям нужно прививать чувство ответственности и долга во всех сферах жизни, в том числе и финансовой, это поможет им в будущем не влезать в долги, держать себя в рамках имеющихся средств и аккуратно вести свой бюджет.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первый план ставится формирование нравственных понятий: честности, обязательности, умения подчинять свои желания возможностям, законопослушности, взаимопомощи и пр. 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C91061" w:rsidRDefault="00682A06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82A06">
        <w:rPr>
          <w:rStyle w:val="c12"/>
          <w:b/>
          <w:bCs/>
          <w:iCs/>
          <w:color w:val="000000"/>
          <w:sz w:val="28"/>
          <w:szCs w:val="28"/>
        </w:rPr>
        <w:t>Цель</w:t>
      </w:r>
      <w:r w:rsidR="00C91061">
        <w:rPr>
          <w:rStyle w:val="c3"/>
          <w:color w:val="000000"/>
          <w:sz w:val="28"/>
          <w:szCs w:val="28"/>
        </w:rPr>
        <w:t>: формировать основы финансово-экономической грамотности у детей дошкольного возраста.</w:t>
      </w:r>
    </w:p>
    <w:p w:rsidR="00C91061" w:rsidRPr="00682A06" w:rsidRDefault="00682A06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82A06">
        <w:rPr>
          <w:rStyle w:val="c12"/>
          <w:b/>
          <w:bCs/>
          <w:iCs/>
          <w:color w:val="000000"/>
          <w:sz w:val="28"/>
          <w:szCs w:val="28"/>
        </w:rPr>
        <w:t>Задачи</w:t>
      </w:r>
      <w:r w:rsidR="00C91061" w:rsidRPr="00682A06">
        <w:rPr>
          <w:rStyle w:val="c3"/>
          <w:color w:val="000000"/>
          <w:sz w:val="28"/>
          <w:szCs w:val="28"/>
        </w:rPr>
        <w:t>: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научить понимать и ценить окружающий предметный мир (как результат труда людей, видеть красоту человеческого творения и относиться к нему с уважением);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сформировать первичные экономические понятия;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научить детей правильному отношению к деньгам, способам их зарабатывания и разумному их использованию;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объяснить взаимосвязь между экономическими и этическими категориями (труд, товар, деньги, цена, стоимость), нравственными понятиями (бережливость, честность, экономность, щедрость и т.д.);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научить детей правильно вести себя в реальных жизненных ситуациях, носящих экономический характер;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развивать память, внимание, речь, стимулировать активность детей;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содействовать проявлению интереса к профессиональной деятельности взрослых;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развивать умение творчески подходить к решению ситуаций финансовых отношений посредством игровых действий.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82A06">
        <w:rPr>
          <w:rStyle w:val="c12"/>
          <w:b/>
          <w:bCs/>
          <w:iCs/>
          <w:color w:val="000000"/>
          <w:sz w:val="28"/>
          <w:szCs w:val="28"/>
        </w:rPr>
        <w:t xml:space="preserve">Принципы реализации </w:t>
      </w:r>
      <w:r w:rsidRPr="009556E8">
        <w:rPr>
          <w:rStyle w:val="c12"/>
          <w:b/>
          <w:bCs/>
          <w:iCs/>
          <w:color w:val="FF0000"/>
          <w:sz w:val="28"/>
          <w:szCs w:val="28"/>
        </w:rPr>
        <w:t>Программы</w:t>
      </w:r>
      <w:r>
        <w:rPr>
          <w:rStyle w:val="c3"/>
          <w:color w:val="000000"/>
          <w:sz w:val="28"/>
          <w:szCs w:val="28"/>
        </w:rPr>
        <w:t>: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доступности;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последовательности и концентричности;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системности;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color w:val="000000"/>
          <w:sz w:val="28"/>
          <w:szCs w:val="28"/>
        </w:rPr>
        <w:t>интегративности</w:t>
      </w:r>
      <w:proofErr w:type="spellEnd"/>
      <w:r>
        <w:rPr>
          <w:rStyle w:val="c3"/>
          <w:color w:val="000000"/>
          <w:sz w:val="28"/>
          <w:szCs w:val="28"/>
        </w:rPr>
        <w:t>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поддержка инициативы детей в различных видах деятельности;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сотрудничество с семьей;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формирование познавательных интересов и познавательных действии ребенка в различных видах действий.</w:t>
      </w:r>
    </w:p>
    <w:p w:rsidR="00C91061" w:rsidRPr="00682A06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82A06">
        <w:rPr>
          <w:rStyle w:val="c12"/>
          <w:b/>
          <w:bCs/>
          <w:iCs/>
          <w:color w:val="000000"/>
          <w:sz w:val="28"/>
          <w:szCs w:val="28"/>
        </w:rPr>
        <w:t xml:space="preserve">Целевая аудитория </w:t>
      </w:r>
      <w:r w:rsidRPr="009556E8">
        <w:rPr>
          <w:rStyle w:val="c12"/>
          <w:b/>
          <w:bCs/>
          <w:iCs/>
          <w:color w:val="FF0000"/>
          <w:sz w:val="28"/>
          <w:szCs w:val="28"/>
        </w:rPr>
        <w:t>Программы</w:t>
      </w:r>
      <w:r w:rsidRPr="00682A06">
        <w:rPr>
          <w:rStyle w:val="c3"/>
          <w:color w:val="000000"/>
          <w:sz w:val="28"/>
          <w:szCs w:val="28"/>
        </w:rPr>
        <w:t>: дети среднего дошкольного возраста.</w:t>
      </w:r>
    </w:p>
    <w:p w:rsidR="00C91061" w:rsidRPr="00682A06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82A06">
        <w:rPr>
          <w:rStyle w:val="c12"/>
          <w:b/>
          <w:bCs/>
          <w:iCs/>
          <w:color w:val="000000"/>
          <w:sz w:val="28"/>
          <w:szCs w:val="28"/>
        </w:rPr>
        <w:t xml:space="preserve">Время реализации </w:t>
      </w:r>
      <w:r w:rsidRPr="009556E8">
        <w:rPr>
          <w:rStyle w:val="c12"/>
          <w:b/>
          <w:bCs/>
          <w:iCs/>
          <w:color w:val="FF0000"/>
          <w:sz w:val="28"/>
          <w:szCs w:val="28"/>
        </w:rPr>
        <w:t>Программы</w:t>
      </w:r>
      <w:r w:rsidRPr="009556E8">
        <w:rPr>
          <w:rStyle w:val="c3"/>
          <w:color w:val="FF0000"/>
          <w:sz w:val="28"/>
          <w:szCs w:val="28"/>
        </w:rPr>
        <w:t>: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организованная образовательная деятельность с детьми организуется один раз в неделю. Продолжительность организованных занятий для воспитанников среднего дошкольного возраста составляет 20 минут: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 свободной деятельности могут проходить различные виды детской деятельности, помогающие реализовать содержание Программы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82A06">
        <w:rPr>
          <w:rStyle w:val="c12"/>
          <w:b/>
          <w:bCs/>
          <w:iCs/>
          <w:color w:val="000000"/>
          <w:sz w:val="28"/>
          <w:szCs w:val="28"/>
        </w:rPr>
        <w:t xml:space="preserve">Основные условия реализации </w:t>
      </w:r>
      <w:r w:rsidRPr="009556E8">
        <w:rPr>
          <w:rStyle w:val="c12"/>
          <w:b/>
          <w:bCs/>
          <w:iCs/>
          <w:color w:val="FF0000"/>
          <w:sz w:val="28"/>
          <w:szCs w:val="28"/>
        </w:rPr>
        <w:t>Программы</w:t>
      </w:r>
      <w:r>
        <w:rPr>
          <w:rStyle w:val="c3"/>
          <w:color w:val="000000"/>
          <w:sz w:val="28"/>
          <w:szCs w:val="28"/>
        </w:rPr>
        <w:t>: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учет возрастных особенностей, интересов детей;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изменение форм взаимодействия взрослого и ребенка;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пересмотр содержания образовательной деятельности;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рациональная организация предметно-пространственной среды;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взаимодействие детского сада с семьей.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682A06">
        <w:rPr>
          <w:rStyle w:val="c12"/>
          <w:b/>
          <w:bCs/>
          <w:iCs/>
          <w:color w:val="000000"/>
          <w:sz w:val="28"/>
          <w:szCs w:val="28"/>
        </w:rPr>
        <w:t>Миссия П</w:t>
      </w:r>
      <w:bookmarkStart w:id="0" w:name="_GoBack"/>
      <w:r w:rsidRPr="009556E8">
        <w:rPr>
          <w:rStyle w:val="c12"/>
          <w:b/>
          <w:bCs/>
          <w:iCs/>
          <w:color w:val="FF0000"/>
          <w:sz w:val="28"/>
          <w:szCs w:val="28"/>
        </w:rPr>
        <w:t>рограммы</w:t>
      </w:r>
      <w:bookmarkEnd w:id="0"/>
      <w:r w:rsidRPr="00682A06">
        <w:rPr>
          <w:rStyle w:val="c3"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содействие возможности саморазвития всех участников образовательных отношений в приобретении социокультурного опыта в области экономических отношений.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Style w:val="c3"/>
          <w:color w:val="000000"/>
          <w:sz w:val="28"/>
          <w:szCs w:val="28"/>
        </w:rPr>
      </w:pPr>
      <w:r w:rsidRPr="00682A06">
        <w:rPr>
          <w:rStyle w:val="c12"/>
          <w:b/>
          <w:bCs/>
          <w:iCs/>
          <w:color w:val="000000"/>
          <w:sz w:val="28"/>
          <w:szCs w:val="28"/>
        </w:rPr>
        <w:t>Форма обучения</w:t>
      </w:r>
      <w:r>
        <w:rPr>
          <w:rStyle w:val="c47"/>
          <w:i/>
          <w:i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очная.</w:t>
      </w:r>
    </w:p>
    <w:p w:rsidR="00E07FB3" w:rsidRDefault="00E07FB3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91061" w:rsidRPr="00045C0C" w:rsidRDefault="00E07FB3" w:rsidP="009A19F4">
      <w:pPr>
        <w:pStyle w:val="c8"/>
        <w:shd w:val="clear" w:color="auto" w:fill="FFFFFF"/>
        <w:spacing w:before="0" w:beforeAutospacing="0" w:after="0" w:afterAutospacing="0"/>
        <w:ind w:left="-1134" w:firstLine="710"/>
        <w:jc w:val="center"/>
        <w:rPr>
          <w:rStyle w:val="c13"/>
          <w:bCs/>
          <w:color w:val="000000"/>
          <w:sz w:val="44"/>
          <w:szCs w:val="28"/>
        </w:rPr>
      </w:pPr>
      <w:r>
        <w:rPr>
          <w:rStyle w:val="c13"/>
          <w:b/>
          <w:bCs/>
          <w:color w:val="000000"/>
          <w:sz w:val="36"/>
          <w:szCs w:val="28"/>
        </w:rPr>
        <w:t xml:space="preserve">2.1 </w:t>
      </w:r>
      <w:r w:rsidR="00045C0C" w:rsidRPr="00045C0C">
        <w:rPr>
          <w:rStyle w:val="a4"/>
          <w:sz w:val="36"/>
          <w:szCs w:val="28"/>
        </w:rPr>
        <w:t>Ожидаемый результат</w:t>
      </w:r>
    </w:p>
    <w:p w:rsidR="00E07FB3" w:rsidRPr="00E07FB3" w:rsidRDefault="00E07FB3" w:rsidP="009A19F4">
      <w:pPr>
        <w:pStyle w:val="c8"/>
        <w:shd w:val="clear" w:color="auto" w:fill="FFFFFF"/>
        <w:spacing w:before="0" w:beforeAutospacing="0" w:after="0" w:afterAutospacing="0"/>
        <w:ind w:left="-1134" w:firstLine="710"/>
        <w:jc w:val="center"/>
        <w:rPr>
          <w:rFonts w:ascii="Calibri" w:hAnsi="Calibri" w:cs="Calibri"/>
          <w:color w:val="000000"/>
          <w:sz w:val="28"/>
          <w:szCs w:val="22"/>
        </w:rPr>
      </w:pP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Относительно освоения содержания программы можно выделить следующие планируемые результаты: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успешная социализация воспитанников в различных жизненных условиях;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приближенность знаний к реальной действительности;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интерес к социальным явлениям, происходящим в общественной жизни;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знания о новых профессиях и их специфике, умение рассказывать о них;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обогащенный словарный запас, связанный с областью экономики, трудовой деятельностью людей современных профессий;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социально ответственное поведение, отзывчивость, взаимопомощь;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общительность, чувство собственного достоинства, стремление доводить начатое до конца;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здоровый интерес к деньгам;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осознание правил их честного приобретения, взаимосвязи понятий «труд-деньги», понимание факта купли-продажи;</w:t>
      </w:r>
    </w:p>
    <w:p w:rsidR="00C91061" w:rsidRDefault="00C91061" w:rsidP="009A19F4">
      <w:pPr>
        <w:pStyle w:val="c4"/>
        <w:shd w:val="clear" w:color="auto" w:fill="FFFFFF"/>
        <w:spacing w:before="0" w:beforeAutospacing="0" w:after="0" w:afterAutospacing="0"/>
        <w:ind w:left="-1134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умение применять полученные знания в повседневной жизни.</w:t>
      </w:r>
    </w:p>
    <w:p w:rsidR="00C91061" w:rsidRDefault="00C91061" w:rsidP="009A19F4">
      <w:pPr>
        <w:ind w:left="-1134"/>
      </w:pPr>
    </w:p>
    <w:p w:rsidR="00C91061" w:rsidRPr="00E07FB3" w:rsidRDefault="00E07FB3" w:rsidP="009A19F4">
      <w:pPr>
        <w:shd w:val="clear" w:color="auto" w:fill="FFFFFF"/>
        <w:spacing w:after="0" w:line="240" w:lineRule="auto"/>
        <w:ind w:left="-1134"/>
        <w:jc w:val="center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E07FB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2.2 </w:t>
      </w:r>
      <w:r w:rsidR="00C91061" w:rsidRPr="00E07FB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Тематический план</w:t>
      </w:r>
    </w:p>
    <w:p w:rsidR="00A56C8A" w:rsidRDefault="00A56C8A" w:rsidP="009A19F4">
      <w:pPr>
        <w:shd w:val="clear" w:color="auto" w:fill="FFFFFF"/>
        <w:spacing w:after="0" w:line="240" w:lineRule="auto"/>
        <w:ind w:left="-113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6C8A" w:rsidRDefault="00A56C8A" w:rsidP="00C9106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e"/>
        <w:tblW w:w="0" w:type="auto"/>
        <w:tblInd w:w="-885" w:type="dxa"/>
        <w:tblLook w:val="04A0" w:firstRow="1" w:lastRow="0" w:firstColumn="1" w:lastColumn="0" w:noHBand="0" w:noVBand="1"/>
      </w:tblPr>
      <w:tblGrid>
        <w:gridCol w:w="2155"/>
        <w:gridCol w:w="2345"/>
        <w:gridCol w:w="2192"/>
        <w:gridCol w:w="3657"/>
      </w:tblGrid>
      <w:tr w:rsidR="00A56C8A" w:rsidTr="001F7F9A">
        <w:tc>
          <w:tcPr>
            <w:tcW w:w="2155" w:type="dxa"/>
          </w:tcPr>
          <w:p w:rsidR="00A56C8A" w:rsidRPr="00A56C8A" w:rsidRDefault="00A56C8A" w:rsidP="00C910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C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45" w:type="dxa"/>
          </w:tcPr>
          <w:p w:rsidR="00A56C8A" w:rsidRPr="00A56C8A" w:rsidRDefault="00A56C8A" w:rsidP="00C910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C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92" w:type="dxa"/>
          </w:tcPr>
          <w:p w:rsidR="00A56C8A" w:rsidRPr="00A56C8A" w:rsidRDefault="00A56C8A" w:rsidP="00C910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C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657" w:type="dxa"/>
          </w:tcPr>
          <w:p w:rsidR="00A56C8A" w:rsidRDefault="00A56C8A" w:rsidP="00C91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22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B77A98" w:rsidTr="001F7F9A">
        <w:tc>
          <w:tcPr>
            <w:tcW w:w="2155" w:type="dxa"/>
          </w:tcPr>
          <w:p w:rsidR="00B77A98" w:rsidRDefault="00B77A98" w:rsidP="002E6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77A98" w:rsidRDefault="007108A8" w:rsidP="002E6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7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345" w:type="dxa"/>
          </w:tcPr>
          <w:p w:rsidR="00B77A98" w:rsidRDefault="00B77A98" w:rsidP="002E6DF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«Деньги»</w:t>
            </w:r>
          </w:p>
          <w:p w:rsidR="00B77A98" w:rsidRDefault="00B77A98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прошлое денег.</w:t>
            </w:r>
          </w:p>
          <w:p w:rsidR="00B77A98" w:rsidRDefault="00B77A98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A98" w:rsidRDefault="00B77A98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A98" w:rsidRDefault="00B77A98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A98" w:rsidRDefault="00B77A98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деньги.</w:t>
            </w:r>
          </w:p>
        </w:tc>
        <w:tc>
          <w:tcPr>
            <w:tcW w:w="2192" w:type="dxa"/>
          </w:tcPr>
          <w:p w:rsidR="00B77A98" w:rsidRDefault="00B77A98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детей о назначении денег.</w:t>
            </w:r>
          </w:p>
          <w:p w:rsidR="00B77A98" w:rsidRDefault="00B77A98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развитию умения детей отличать монеты от банкнот, дать детям элементарные понятия о деньгах, о купле, продаже.</w:t>
            </w:r>
          </w:p>
        </w:tc>
        <w:tc>
          <w:tcPr>
            <w:tcW w:w="3657" w:type="dxa"/>
          </w:tcPr>
          <w:p w:rsidR="00B77A98" w:rsidRDefault="00B77A98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наглядные пособия, настольные игры, просмотр мультфильма: «Уроки совы - Что такое деньги».</w:t>
            </w:r>
          </w:p>
          <w:p w:rsidR="00B77A98" w:rsidRPr="00354C61" w:rsidRDefault="00B77A98" w:rsidP="002E6DF3">
            <w:pPr>
              <w:rPr>
                <w:rFonts w:ascii="Calibri" w:eastAsia="Times New Roman" w:hAnsi="Calibri" w:cs="Calibri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наглядные пособия, игровые банкноты и монеты, чтение и обсуждение сказки К.И. Чуковского «Муха-Цокотуха».</w:t>
            </w:r>
          </w:p>
        </w:tc>
      </w:tr>
      <w:tr w:rsidR="00B77A98" w:rsidTr="001F7F9A">
        <w:tc>
          <w:tcPr>
            <w:tcW w:w="2155" w:type="dxa"/>
          </w:tcPr>
          <w:p w:rsidR="00B77A98" w:rsidRDefault="007108A8" w:rsidP="002E6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345" w:type="dxa"/>
          </w:tcPr>
          <w:p w:rsidR="00B77A98" w:rsidRDefault="00B77A98" w:rsidP="002E6DF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«Правила экономии»</w:t>
            </w:r>
          </w:p>
          <w:p w:rsidR="00B77A98" w:rsidRDefault="00B77A98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Копейка рубль бережет.</w:t>
            </w:r>
          </w:p>
          <w:p w:rsidR="007108A8" w:rsidRDefault="007108A8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108A8" w:rsidRDefault="007108A8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108A8" w:rsidRDefault="007108A8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7A98" w:rsidRPr="009433CD" w:rsidRDefault="00B77A98" w:rsidP="002E6DF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33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Заработная плата</w:t>
            </w:r>
            <w:r w:rsidR="007108A8" w:rsidRPr="009433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-оплата труда</w:t>
            </w:r>
          </w:p>
        </w:tc>
        <w:tc>
          <w:tcPr>
            <w:tcW w:w="2192" w:type="dxa"/>
          </w:tcPr>
          <w:p w:rsidR="00B77A98" w:rsidRDefault="00B77A98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и привычки культурного и экономического поведения в быту.</w:t>
            </w:r>
          </w:p>
          <w:p w:rsidR="007108A8" w:rsidRDefault="007108A8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первичные представления о понятии «заработная плата-оплата труда»</w:t>
            </w:r>
          </w:p>
        </w:tc>
        <w:tc>
          <w:tcPr>
            <w:tcW w:w="3657" w:type="dxa"/>
          </w:tcPr>
          <w:p w:rsidR="00B77A98" w:rsidRDefault="007108A8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наглядные пособия, пословицы, загадки, д/и «Дешевле – дороже», «Товары и услуги».</w:t>
            </w:r>
          </w:p>
          <w:p w:rsidR="007108A8" w:rsidRDefault="007108A8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д/и «Магазин игрушек», с/р игра «Продуктовый магазин».</w:t>
            </w:r>
          </w:p>
        </w:tc>
      </w:tr>
      <w:tr w:rsidR="00B77A98" w:rsidTr="001F7F9A">
        <w:tc>
          <w:tcPr>
            <w:tcW w:w="2155" w:type="dxa"/>
          </w:tcPr>
          <w:p w:rsidR="00B77A98" w:rsidRDefault="009433CD" w:rsidP="002E6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345" w:type="dxa"/>
          </w:tcPr>
          <w:p w:rsidR="00B77A98" w:rsidRDefault="007108A8" w:rsidP="002E6DF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«Товар»</w:t>
            </w:r>
          </w:p>
          <w:p w:rsidR="009433CD" w:rsidRDefault="009433CD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товар. Мы покупаем товары в магазине</w:t>
            </w:r>
          </w:p>
        </w:tc>
        <w:tc>
          <w:tcPr>
            <w:tcW w:w="2192" w:type="dxa"/>
          </w:tcPr>
          <w:p w:rsidR="00B77A98" w:rsidRDefault="009433CD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формировать начальные представления детей о понятии «товар», </w:t>
            </w: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назначении денег (приобретении товаров), объяснить переход вещи из товара в личную собственность и обратно.</w:t>
            </w:r>
          </w:p>
        </w:tc>
        <w:tc>
          <w:tcPr>
            <w:tcW w:w="3657" w:type="dxa"/>
          </w:tcPr>
          <w:p w:rsidR="00B77A98" w:rsidRDefault="009433CD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Беседа, наглядные пособия, презентация, д/и «Что сегодня я куплю», «Что быстрее купят».</w:t>
            </w:r>
          </w:p>
        </w:tc>
      </w:tr>
      <w:tr w:rsidR="00B77A98" w:rsidTr="001F7F9A">
        <w:tc>
          <w:tcPr>
            <w:tcW w:w="2155" w:type="dxa"/>
          </w:tcPr>
          <w:p w:rsidR="00B77A98" w:rsidRDefault="009433CD" w:rsidP="002E6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9433CD" w:rsidRDefault="009433CD" w:rsidP="002E6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345" w:type="dxa"/>
          </w:tcPr>
          <w:p w:rsidR="00B77A98" w:rsidRDefault="009433C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накопить на любимую игрушку?</w:t>
            </w:r>
          </w:p>
          <w:p w:rsidR="009433CD" w:rsidRDefault="009433C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33CD" w:rsidRDefault="009433C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33CD" w:rsidRDefault="009433C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33CD" w:rsidRDefault="009433C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33CD" w:rsidRDefault="009433C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33CD" w:rsidRDefault="009433CD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</w:tcPr>
          <w:p w:rsidR="009433CD" w:rsidRPr="00354C61" w:rsidRDefault="009433CD" w:rsidP="002E6DF3">
            <w:pPr>
              <w:rPr>
                <w:rFonts w:ascii="Calibri" w:eastAsia="Times New Roman" w:hAnsi="Calibri" w:cs="Calibri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представление о расходах семьи, понимание основных</w:t>
            </w:r>
          </w:p>
          <w:p w:rsidR="00B77A98" w:rsidRDefault="009433CD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потребностей семьи и способов их удовлетворения.</w:t>
            </w:r>
          </w:p>
        </w:tc>
        <w:tc>
          <w:tcPr>
            <w:tcW w:w="3657" w:type="dxa"/>
          </w:tcPr>
          <w:p w:rsidR="00B77A98" w:rsidRDefault="009433CD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- беседа «Какие у нас потребности?», проблемная ситуация, д/и «Потребность – возможность», чтение сказки «Жадная старуха».</w:t>
            </w:r>
          </w:p>
        </w:tc>
      </w:tr>
      <w:tr w:rsidR="009433CD" w:rsidTr="001F7F9A">
        <w:tc>
          <w:tcPr>
            <w:tcW w:w="2155" w:type="dxa"/>
          </w:tcPr>
          <w:p w:rsidR="009433CD" w:rsidRDefault="009433CD" w:rsidP="002E6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345" w:type="dxa"/>
          </w:tcPr>
          <w:p w:rsidR="009433CD" w:rsidRPr="00354C61" w:rsidRDefault="009433CD" w:rsidP="002E6DF3">
            <w:pPr>
              <w:rPr>
                <w:rFonts w:ascii="Calibri" w:eastAsia="Times New Roman" w:hAnsi="Calibri" w:cs="Calibri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бюджет.</w:t>
            </w:r>
          </w:p>
        </w:tc>
        <w:tc>
          <w:tcPr>
            <w:tcW w:w="2192" w:type="dxa"/>
          </w:tcPr>
          <w:p w:rsidR="009433CD" w:rsidRDefault="009433CD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представлений о семейном бюджете, расширить словарный запас детей понятиями «бюджет», «доход», «пенсия», «стипендия», «детское пособие».</w:t>
            </w:r>
          </w:p>
        </w:tc>
        <w:tc>
          <w:tcPr>
            <w:tcW w:w="3657" w:type="dxa"/>
          </w:tcPr>
          <w:p w:rsidR="009433CD" w:rsidRDefault="009433CD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«Состав семейного бюджета», д/и «Какие бывают доходы?», чтение и обсуждение сказки А. С. Пушкина «Сказка о рыбаке и рыбке», творческое занятие «Делаем копилку».</w:t>
            </w:r>
          </w:p>
        </w:tc>
      </w:tr>
      <w:tr w:rsidR="009433CD" w:rsidTr="001F7F9A">
        <w:tc>
          <w:tcPr>
            <w:tcW w:w="2155" w:type="dxa"/>
          </w:tcPr>
          <w:p w:rsidR="009433CD" w:rsidRDefault="00C4652D" w:rsidP="002E6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345" w:type="dxa"/>
          </w:tcPr>
          <w:p w:rsidR="009433CD" w:rsidRDefault="009433CD" w:rsidP="002E6DF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«Полезные финансовые навыки и привычки»</w:t>
            </w:r>
          </w:p>
          <w:p w:rsidR="009433CD" w:rsidRDefault="009433CD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общественном транспорте.</w:t>
            </w:r>
          </w:p>
        </w:tc>
        <w:tc>
          <w:tcPr>
            <w:tcW w:w="2192" w:type="dxa"/>
          </w:tcPr>
          <w:p w:rsidR="009433CD" w:rsidRDefault="009433CD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нравственно-оправданных привычек, оказывающих влияние на выбор общественно одобряемых способов экономического поведения.</w:t>
            </w:r>
          </w:p>
        </w:tc>
        <w:tc>
          <w:tcPr>
            <w:tcW w:w="3657" w:type="dxa"/>
          </w:tcPr>
          <w:p w:rsidR="009433CD" w:rsidRDefault="009433CD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литературы, беседа, д/и, загадки, наглядные пособия.</w:t>
            </w:r>
          </w:p>
        </w:tc>
      </w:tr>
      <w:tr w:rsidR="00C4652D" w:rsidTr="001F7F9A">
        <w:trPr>
          <w:trHeight w:val="2472"/>
        </w:trPr>
        <w:tc>
          <w:tcPr>
            <w:tcW w:w="2155" w:type="dxa"/>
          </w:tcPr>
          <w:p w:rsidR="00C4652D" w:rsidRDefault="00C4652D" w:rsidP="002E6DF3">
            <w:pPr>
              <w:tabs>
                <w:tab w:val="left" w:pos="8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  <w:p w:rsidR="00C4652D" w:rsidRDefault="00C4652D" w:rsidP="002E6DF3">
            <w:pPr>
              <w:tabs>
                <w:tab w:val="left" w:pos="8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652D" w:rsidRDefault="00C4652D" w:rsidP="002E6DF3">
            <w:pPr>
              <w:tabs>
                <w:tab w:val="left" w:pos="8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652D" w:rsidRDefault="00C4652D" w:rsidP="002E6DF3">
            <w:pPr>
              <w:tabs>
                <w:tab w:val="left" w:pos="8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652D" w:rsidRDefault="00C4652D" w:rsidP="002E6DF3">
            <w:pPr>
              <w:tabs>
                <w:tab w:val="left" w:pos="8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652D" w:rsidRDefault="00C4652D" w:rsidP="002E6DF3">
            <w:pPr>
              <w:tabs>
                <w:tab w:val="left" w:pos="8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652D" w:rsidRDefault="00C4652D" w:rsidP="002E6DF3">
            <w:pPr>
              <w:tabs>
                <w:tab w:val="left" w:pos="8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652D" w:rsidRDefault="00C4652D" w:rsidP="002E6DF3">
            <w:pPr>
              <w:tabs>
                <w:tab w:val="left" w:pos="8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C4652D" w:rsidRDefault="00C4652D" w:rsidP="002E6DF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«Увлекательный мир рекламы»</w:t>
            </w:r>
          </w:p>
          <w:p w:rsidR="00C4652D" w:rsidRDefault="00C4652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реклама?</w:t>
            </w:r>
          </w:p>
          <w:p w:rsidR="00C4652D" w:rsidRDefault="00C4652D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создают рекламу?</w:t>
            </w:r>
          </w:p>
          <w:p w:rsidR="00C4652D" w:rsidRDefault="00C4652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52D" w:rsidRDefault="00C4652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52D" w:rsidRDefault="00C4652D" w:rsidP="002E6DF3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52D" w:rsidRPr="00C4652D" w:rsidRDefault="00C4652D" w:rsidP="002E6DF3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2" w:type="dxa"/>
          </w:tcPr>
          <w:p w:rsidR="00C4652D" w:rsidRDefault="00C4652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развития представления детей о рекламе.</w:t>
            </w:r>
          </w:p>
          <w:p w:rsidR="00C4652D" w:rsidRDefault="00C4652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развития представления детей о том, кто и как создает рекламу.</w:t>
            </w:r>
          </w:p>
          <w:p w:rsidR="00C4652D" w:rsidRPr="00354C61" w:rsidRDefault="00C4652D" w:rsidP="002E6DF3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7" w:type="dxa"/>
          </w:tcPr>
          <w:p w:rsidR="00C4652D" w:rsidRDefault="00C4652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д/и, загадки, наглядные пособия.</w:t>
            </w:r>
          </w:p>
          <w:p w:rsidR="00C4652D" w:rsidRDefault="00C4652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52D" w:rsidRDefault="00C4652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52D" w:rsidRDefault="00C4652D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д/и, наглядные пособия.</w:t>
            </w:r>
          </w:p>
          <w:p w:rsidR="00C4652D" w:rsidRDefault="00C4652D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E6DF3" w:rsidRDefault="002E6DF3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7D0E" w:rsidTr="001F7F9A">
        <w:trPr>
          <w:trHeight w:val="3012"/>
        </w:trPr>
        <w:tc>
          <w:tcPr>
            <w:tcW w:w="2155" w:type="dxa"/>
          </w:tcPr>
          <w:p w:rsidR="008D7D0E" w:rsidRDefault="008D7D0E" w:rsidP="002E6DF3">
            <w:pPr>
              <w:tabs>
                <w:tab w:val="left" w:pos="8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345" w:type="dxa"/>
          </w:tcPr>
          <w:p w:rsidR="008D7D0E" w:rsidRDefault="008D7D0E" w:rsidP="002E6DF3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«Предприятия торговли и их особенности»</w:t>
            </w:r>
          </w:p>
          <w:p w:rsidR="008D7D0E" w:rsidRDefault="008D7D0E" w:rsidP="002E6DF3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город-Канск</w:t>
            </w:r>
          </w:p>
          <w:p w:rsidR="008D7D0E" w:rsidRDefault="008D7D0E" w:rsidP="002E6DF3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D0E" w:rsidRPr="00354C61" w:rsidRDefault="008D7D0E" w:rsidP="002E6DF3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города. Промышленные предприятия и экология.</w:t>
            </w:r>
          </w:p>
        </w:tc>
        <w:tc>
          <w:tcPr>
            <w:tcW w:w="2192" w:type="dxa"/>
          </w:tcPr>
          <w:p w:rsidR="008D7D0E" w:rsidRDefault="008D7D0E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представления о видах предприятий торговли и их особенностях.</w:t>
            </w:r>
          </w:p>
          <w:p w:rsidR="008D7D0E" w:rsidRDefault="008D7D0E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D0E" w:rsidRDefault="008D7D0E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знания детей о многообразии трудовой деятельности родного города.</w:t>
            </w:r>
          </w:p>
          <w:p w:rsidR="008D7D0E" w:rsidRDefault="008D7D0E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D0E" w:rsidRDefault="008D7D0E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D0E" w:rsidRDefault="008D7D0E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D0E" w:rsidRPr="00354C61" w:rsidRDefault="008D7D0E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</w:tcPr>
          <w:p w:rsidR="008D7D0E" w:rsidRDefault="008D7D0E" w:rsidP="002E6D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D7D0E" w:rsidRDefault="008D7D0E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д/и «Знаешь ли ты свой трудовой город», наглядные пособия.</w:t>
            </w:r>
          </w:p>
          <w:p w:rsidR="008D7D0E" w:rsidRDefault="008D7D0E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D0E" w:rsidRDefault="008D7D0E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D0E" w:rsidRPr="00354C61" w:rsidRDefault="008D7D0E" w:rsidP="002E6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наглядные пособия, д\и «Угадай, где продаются», отгадывание загадок о торговле, с/р игра «Супермаркет».</w:t>
            </w:r>
          </w:p>
        </w:tc>
      </w:tr>
    </w:tbl>
    <w:p w:rsidR="00A56C8A" w:rsidRDefault="00A56C8A" w:rsidP="00C9106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061" w:rsidRDefault="00E07FB3" w:rsidP="00E07FB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E07FB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2.3 </w:t>
      </w:r>
      <w:r w:rsidR="00C91061" w:rsidRPr="00E07FB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Взаимодействие с родителями</w:t>
      </w:r>
    </w:p>
    <w:p w:rsidR="00E07FB3" w:rsidRPr="00E07FB3" w:rsidRDefault="00E07FB3" w:rsidP="00E07FB3">
      <w:pPr>
        <w:shd w:val="clear" w:color="auto" w:fill="FFFFFF"/>
        <w:spacing w:after="0" w:line="240" w:lineRule="auto"/>
        <w:ind w:left="-1134"/>
        <w:jc w:val="center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C91061" w:rsidRPr="00C91061" w:rsidRDefault="00C91061" w:rsidP="00AE6E6A">
      <w:pPr>
        <w:shd w:val="clear" w:color="auto" w:fill="FFFFFF"/>
        <w:spacing w:after="0" w:line="240" w:lineRule="auto"/>
        <w:ind w:left="-113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 финансовой грамотности необходимо осуществлять в тесной взаимосвязи с родителями (законными представителями) дошкольников. Семья и дошкольные образовательные организации передают ребенку первый социальный опыт.</w:t>
      </w:r>
    </w:p>
    <w:p w:rsidR="00C91061" w:rsidRPr="00C91061" w:rsidRDefault="00C91061" w:rsidP="00AE6E6A">
      <w:pPr>
        <w:shd w:val="clear" w:color="auto" w:fill="FFFFFF"/>
        <w:spacing w:after="0" w:line="240" w:lineRule="auto"/>
        <w:ind w:left="-113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дать ребенку возможность поближе узнать мир экономики семьи и особенности ведения семейного бюджета, необходимо эмоционально насыщенное содержательное общение взрослого с ребенком в игре, различных видах деятельности: художественной, музыкальной, театрализованной и др.</w:t>
      </w:r>
    </w:p>
    <w:p w:rsidR="00C91061" w:rsidRPr="00C91061" w:rsidRDefault="00C91061" w:rsidP="00AE6E6A">
      <w:pPr>
        <w:shd w:val="clear" w:color="auto" w:fill="FFFFFF"/>
        <w:spacing w:after="0" w:line="240" w:lineRule="auto"/>
        <w:ind w:left="-113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родителями стоит задача помогать ребенку разбираться в наиболее сложных и важных вопросах, создать условия для самостоятельного творческого освоения учебного материала и личностного развития.</w:t>
      </w:r>
    </w:p>
    <w:p w:rsidR="00C91061" w:rsidRPr="00C91061" w:rsidRDefault="00C91061" w:rsidP="00AE6E6A">
      <w:pPr>
        <w:shd w:val="clear" w:color="auto" w:fill="FFFFFF"/>
        <w:spacing w:after="0" w:line="240" w:lineRule="auto"/>
        <w:ind w:left="-113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интереса к миру экономики семьи и обогащения экономических представлений родителям рекомендуется посещение магазинов, банков, торговых </w:t>
      </w:r>
      <w:r w:rsidRPr="00C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комплексов, экскурсии, демонстрация познавательных мультфильмов, позволяющих детям наблюдать поведение людей в магазине, в транспорте, на почте, в банке.</w:t>
      </w:r>
    </w:p>
    <w:p w:rsidR="00C91061" w:rsidRPr="00C91061" w:rsidRDefault="00C91061" w:rsidP="00AE6E6A">
      <w:pPr>
        <w:shd w:val="clear" w:color="auto" w:fill="FFFFFF"/>
        <w:spacing w:after="0" w:line="240" w:lineRule="auto"/>
        <w:ind w:left="-113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Вхождение ребенка в мир товарно-денежных отношений требует наличие логических взаимосвязей между материалом, усваиваемым в ходе занятий, и их опосредованными знаниями, полученными из окружающего мира. Воспитатель рекомендует родителям рассказать о деньгах: их внешнем виде, источниках получения и вариантах распоряжения ими, привлекать детей к выбору товаров в магазине и объяснять принципы их оптимального выбора.</w:t>
      </w:r>
    </w:p>
    <w:p w:rsidR="00C91061" w:rsidRPr="00C91061" w:rsidRDefault="00C91061" w:rsidP="00AE6E6A">
      <w:pPr>
        <w:shd w:val="clear" w:color="auto" w:fill="FFFFFF"/>
        <w:spacing w:after="0" w:line="240" w:lineRule="auto"/>
        <w:ind w:left="-113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рекомендует родителям рассказать о своей работе, объяснить, где и кем они работают, как важен их труд, привлекать детей к посильному домашнему труду.</w:t>
      </w:r>
    </w:p>
    <w:p w:rsidR="00C91061" w:rsidRPr="00C91061" w:rsidRDefault="00C91061" w:rsidP="00AE6E6A">
      <w:pPr>
        <w:shd w:val="clear" w:color="auto" w:fill="FFFFFF"/>
        <w:spacing w:after="0" w:line="240" w:lineRule="auto"/>
        <w:ind w:left="-113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Тесный контакт между семьей и воспитателем помогает выстроить взаимопонимание, выбрать общий подход, а также обеспечить большую логичность и последовательность в изучении азов финансовой грамотности, обучении и развитии самого ребенка.</w:t>
      </w:r>
    </w:p>
    <w:p w:rsidR="007F1E41" w:rsidRDefault="00C91061" w:rsidP="00AE6E6A">
      <w:pPr>
        <w:tabs>
          <w:tab w:val="left" w:pos="4992"/>
        </w:tabs>
        <w:ind w:left="-1134"/>
      </w:pPr>
      <w:r>
        <w:tab/>
      </w:r>
    </w:p>
    <w:p w:rsidR="007F1E41" w:rsidRPr="007F1E41" w:rsidRDefault="007F1E41" w:rsidP="00AE6E6A">
      <w:pPr>
        <w:ind w:left="-1134"/>
      </w:pPr>
    </w:p>
    <w:p w:rsidR="009A19F4" w:rsidRPr="009A19F4" w:rsidRDefault="00A00C53" w:rsidP="00AE6E6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3 модуль</w:t>
      </w:r>
      <w:r w:rsidR="009A19F4" w:rsidRPr="009A19F4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 «</w:t>
      </w:r>
      <w:proofErr w:type="spellStart"/>
      <w:r w:rsidR="009A19F4" w:rsidRPr="009A19F4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Лего</w:t>
      </w:r>
      <w:proofErr w:type="spellEnd"/>
      <w:r w:rsidR="009A19F4" w:rsidRPr="009A19F4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-конструирование»</w:t>
      </w:r>
    </w:p>
    <w:p w:rsidR="007F1E41" w:rsidRPr="007F1E41" w:rsidRDefault="007F1E41" w:rsidP="00AE6E6A">
      <w:pPr>
        <w:ind w:left="-1134"/>
      </w:pPr>
    </w:p>
    <w:p w:rsidR="007F1E41" w:rsidRPr="003B3ABE" w:rsidRDefault="007F1E41" w:rsidP="00AE6E6A">
      <w:pPr>
        <w:shd w:val="clear" w:color="auto" w:fill="FFFFFF" w:themeFill="background1"/>
        <w:ind w:left="-1134"/>
      </w:pP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Игра – важнейший спутник детства. "ЛЕГО"" – одна из самых известных и распространенных игр, которая позволяет детям учиться, играя, и обучаться в игре.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В ходе образовательной деятельности дети становятся строителями, архитекторами и творцами. Начиная с простых фигур (с 3 до 5 лет), ребенок развивает творческие и интеллектуальные способности, конструкторские умения, воображение, навык предвидеть результат своих действий, учатся действовать по образцу, схеме, алгоритму, составлять целое изображение или панораму изображений, действуя сообща.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У дошкольников развивается мелкая моторика, улучшается качество речи. ЛЕГО конструирование способствует сенсорному развитию дошкольника, т.к. яркие, функциональные детали способны воздействовать на все органы чувств ребенка: цветовое восприятие, тактильные качества, восприятие формы, величины объекта, пространства и другое.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Я считаю, что в сетке недостаточно количество занятий для того, чтобы дети научились работать с конструктором и развить в себе данные качества, поэтому я решила организовать кружок.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Каждая деятельность включает объяснение материала, но основное время отводится практической работе. В начале обучения проводится индивидуальная работа. Особое внимание уделяется рабочему месту, освещённости помещения, правилам безопасности труда.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rStyle w:val="a4"/>
          <w:sz w:val="28"/>
          <w:szCs w:val="28"/>
        </w:rPr>
        <w:t>Цель: </w:t>
      </w:r>
      <w:r w:rsidRPr="003B3ABE">
        <w:rPr>
          <w:sz w:val="28"/>
          <w:szCs w:val="28"/>
        </w:rPr>
        <w:t>развитие конструкторских способностей детей дошкольного возраста посредством использования конструктора "</w:t>
      </w:r>
      <w:proofErr w:type="spellStart"/>
      <w:r w:rsidRPr="003B3ABE">
        <w:rPr>
          <w:sz w:val="28"/>
          <w:szCs w:val="28"/>
        </w:rPr>
        <w:t>Лего</w:t>
      </w:r>
      <w:proofErr w:type="spellEnd"/>
      <w:r w:rsidRPr="003B3ABE">
        <w:rPr>
          <w:sz w:val="28"/>
          <w:szCs w:val="28"/>
        </w:rPr>
        <w:t>".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rStyle w:val="a4"/>
          <w:sz w:val="28"/>
          <w:szCs w:val="28"/>
        </w:rPr>
        <w:t>Задачи</w:t>
      </w:r>
      <w:r w:rsidRPr="003B3ABE">
        <w:rPr>
          <w:sz w:val="28"/>
          <w:szCs w:val="28"/>
        </w:rPr>
        <w:t>: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1.      Обучать детей действовать по простому алгоритму, схеме, по образцу.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lastRenderedPageBreak/>
        <w:t>2.      Формировать у детей познавательную и исследовательскую активность, стремление к умственной деятельности, проявлению творчества, инициативы.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3.      Развивать мелкую моторику рук, эстетический вкус, конструктивные навыки и умения.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4.      Развивать внимание, память, образное и пространственное мышления.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5.      Развивать у дошкольников интерес к моделированию и конструированию, творчество.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6.      Совершенствовать коммуникативные навыки детей при работе в паре, коллективе.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 </w:t>
      </w:r>
    </w:p>
    <w:p w:rsidR="007F1E41" w:rsidRPr="00E07FB3" w:rsidRDefault="00E07FB3" w:rsidP="00E07FB3">
      <w:pPr>
        <w:pStyle w:val="a3"/>
        <w:shd w:val="clear" w:color="auto" w:fill="FFFFFF" w:themeFill="background1"/>
        <w:spacing w:before="90" w:beforeAutospacing="0" w:after="90" w:afterAutospacing="0"/>
        <w:ind w:left="-1134"/>
        <w:jc w:val="center"/>
        <w:rPr>
          <w:sz w:val="36"/>
          <w:szCs w:val="28"/>
        </w:rPr>
      </w:pPr>
      <w:r w:rsidRPr="00E07FB3">
        <w:rPr>
          <w:rStyle w:val="a4"/>
          <w:sz w:val="36"/>
          <w:szCs w:val="28"/>
        </w:rPr>
        <w:t xml:space="preserve">3.1 </w:t>
      </w:r>
      <w:r w:rsidR="007F1E41" w:rsidRPr="00E07FB3">
        <w:rPr>
          <w:rStyle w:val="a4"/>
          <w:sz w:val="36"/>
          <w:szCs w:val="28"/>
        </w:rPr>
        <w:t>Ожидаемый результат: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1.      Дети умеют действовать по простому алгоритму, схеме, образцу.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2.      У детей сформирована познавательная и исследовательская активность, стремление к умственной деятельности, они проявляют творчество, инициативу.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3.      У детей развита мелкая моторика рук, эстетический вкус, конструктивные навыки и умения.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4.      У детей развита внимание, память, образное и пространственное мышление.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5.      У дошкольников развит интерес к моделированию и конструированию, творчеству.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6.      Усовершенствованы коммуникативные навыки детей при работе в паре, коллективе.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 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rStyle w:val="a4"/>
          <w:sz w:val="28"/>
          <w:szCs w:val="28"/>
        </w:rPr>
        <w:t>Максимально-допустимый объем учебной нагрузки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Возрастная группа: дети 4-5 лет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 xml:space="preserve">Количество занятий: 1 раз в неделю 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 xml:space="preserve">Длительность </w:t>
      </w:r>
      <w:proofErr w:type="gramStart"/>
      <w:r w:rsidRPr="003B3ABE">
        <w:rPr>
          <w:sz w:val="28"/>
          <w:szCs w:val="28"/>
        </w:rPr>
        <w:t>занятий :</w:t>
      </w:r>
      <w:proofErr w:type="gramEnd"/>
      <w:r w:rsidRPr="003B3ABE">
        <w:rPr>
          <w:sz w:val="28"/>
          <w:szCs w:val="28"/>
        </w:rPr>
        <w:t xml:space="preserve"> 20 минут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rStyle w:val="a4"/>
          <w:sz w:val="28"/>
          <w:szCs w:val="28"/>
        </w:rPr>
        <w:t>Предметно- развивающая среда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1. Атрибуты для конструирования: большо</w:t>
      </w:r>
      <w:r w:rsidR="003B3ABE">
        <w:rPr>
          <w:sz w:val="28"/>
          <w:szCs w:val="28"/>
        </w:rPr>
        <w:t xml:space="preserve">й и маленький </w:t>
      </w:r>
      <w:proofErr w:type="spellStart"/>
      <w:r w:rsidR="003B3ABE">
        <w:rPr>
          <w:sz w:val="28"/>
          <w:szCs w:val="28"/>
        </w:rPr>
        <w:t>лего</w:t>
      </w:r>
      <w:proofErr w:type="spellEnd"/>
      <w:r w:rsidR="003B3ABE">
        <w:rPr>
          <w:sz w:val="28"/>
          <w:szCs w:val="28"/>
        </w:rPr>
        <w:t xml:space="preserve">-конструкторы, </w:t>
      </w:r>
      <w:r w:rsidRPr="003B3ABE">
        <w:rPr>
          <w:sz w:val="28"/>
          <w:szCs w:val="28"/>
        </w:rPr>
        <w:t>схемы.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rStyle w:val="a4"/>
          <w:sz w:val="28"/>
          <w:szCs w:val="28"/>
        </w:rPr>
        <w:t>Форма организации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1. Индивидуальные занятия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2. Подгрупповые занятия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3. Фронтальные занятия</w:t>
      </w:r>
    </w:p>
    <w:p w:rsidR="007F1E41" w:rsidRPr="003B3ABE" w:rsidRDefault="003B3ABE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>
        <w:rPr>
          <w:rStyle w:val="a4"/>
          <w:sz w:val="28"/>
          <w:szCs w:val="28"/>
        </w:rPr>
        <w:t>Задачи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Расширять и обогащать практический опыт детей в процессе конструирования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Использовать специальные способы и приёмы с помощью наглядных моделей и схем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Учить определять изображённый на схеме предмет, указывать его функцию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Формировать представление, что схема несёт информацию не только о том, какой предмет на ней изображён, но и какой материал необходим для создания конструкции по схеме, а также о способе пространственного расположения деталей и их соединения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lastRenderedPageBreak/>
        <w:t>·         Учить сравнивать графические модели, находить в них сходства и различия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Формировать умение строить по схеме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Учить сооружать постройки с перекрытиями. Делать постройку прочной, точно соединять детали между собой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Конструировать по замыслу, заранее обдумывать содержание будущей постройки, называть её тему, давать её общее описание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Развивать творческую инициативу и самостоятельность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Второе полугодие: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Закреплять умение анализировать конструктивную и графические модели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Учить сооружать постройку в соответствии с размерами игрушек, для которых она предназначается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 xml:space="preserve">·         Правильно называть детали </w:t>
      </w:r>
      <w:proofErr w:type="spellStart"/>
      <w:r w:rsidRPr="003B3ABE">
        <w:rPr>
          <w:sz w:val="28"/>
          <w:szCs w:val="28"/>
        </w:rPr>
        <w:t>лего</w:t>
      </w:r>
      <w:proofErr w:type="spellEnd"/>
      <w:r w:rsidRPr="003B3ABE">
        <w:rPr>
          <w:sz w:val="28"/>
          <w:szCs w:val="28"/>
        </w:rPr>
        <w:t>-конструктора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Продолжать закреплять умение соотносить реальную конструкцию со схемой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Учить заранее обдумывать назначение будущей постройки, намечать цели деятельности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Сравнивать полученную постройку с задуманной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Развивать способность к контролю за качеством и результатом работы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Примерное распределение занятий на год: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Конструирование по образцу и преобразование образца по условиям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Конструирование по условиям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Конструирование по замыслу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Занятия проводятся раз в неделю по 20 минут по подгруппам (по 8-10 детей). На первых занятиях дети закрепляют знания и умения, приобретённые во второй младшей группе. С этой целью следует весь сентябрь проводить близкие по тематике занятия предыдущего года, но в усложнённом варианте. В средней группе несколько занятий необходимо уделить коллективной постройке.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 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План анализа образца: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Рассмотреть объект в целом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Выделить цвета деталей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 xml:space="preserve">·         Назвать детали </w:t>
      </w:r>
      <w:proofErr w:type="spellStart"/>
      <w:r w:rsidRPr="003B3ABE">
        <w:rPr>
          <w:sz w:val="28"/>
          <w:szCs w:val="28"/>
        </w:rPr>
        <w:t>лего</w:t>
      </w:r>
      <w:proofErr w:type="spellEnd"/>
      <w:r w:rsidRPr="003B3ABE">
        <w:rPr>
          <w:sz w:val="28"/>
          <w:szCs w:val="28"/>
        </w:rPr>
        <w:t>-конструктора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·         Установить пространственное расположение частей постройки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После анализа занятия необходимо отводить время для обыгрывания построек, поощряя стремление детей к совместной игре. Помогая в объединении построек в общий сюжет.</w:t>
      </w:r>
    </w:p>
    <w:p w:rsidR="007F1E41" w:rsidRPr="003B3ABE" w:rsidRDefault="007F1E41" w:rsidP="00AE6E6A">
      <w:pPr>
        <w:pStyle w:val="a3"/>
        <w:shd w:val="clear" w:color="auto" w:fill="FFFFFF" w:themeFill="background1"/>
        <w:spacing w:before="90" w:beforeAutospacing="0" w:after="90" w:afterAutospacing="0"/>
        <w:ind w:left="-1134"/>
        <w:rPr>
          <w:sz w:val="28"/>
          <w:szCs w:val="28"/>
        </w:rPr>
      </w:pPr>
      <w:r w:rsidRPr="003B3ABE">
        <w:rPr>
          <w:sz w:val="28"/>
          <w:szCs w:val="28"/>
        </w:rPr>
        <w:t>На занятиях по замыслу детей нужно учить обдумывать тему будущей постройки, намечать цель деятельности, давать общее описание будущего продукта, осваивать план разработки замысла, сравнивать полученную постройку с задуманной.</w:t>
      </w:r>
    </w:p>
    <w:p w:rsidR="007F1E41" w:rsidRPr="003B3ABE" w:rsidRDefault="007F1E41" w:rsidP="00AE6E6A">
      <w:pPr>
        <w:shd w:val="clear" w:color="auto" w:fill="FFFFFF" w:themeFill="background1"/>
        <w:ind w:left="-1134" w:firstLine="708"/>
        <w:rPr>
          <w:rFonts w:ascii="Times New Roman" w:hAnsi="Times New Roman" w:cs="Times New Roman"/>
          <w:sz w:val="28"/>
          <w:szCs w:val="28"/>
        </w:rPr>
      </w:pPr>
    </w:p>
    <w:p w:rsidR="002A4336" w:rsidRPr="00A00C53" w:rsidRDefault="007F1E41" w:rsidP="002A4336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B3ABE">
        <w:rPr>
          <w:sz w:val="28"/>
          <w:szCs w:val="28"/>
        </w:rPr>
        <w:lastRenderedPageBreak/>
        <w:tab/>
      </w:r>
      <w:r w:rsidR="00A00C53" w:rsidRPr="00A00C53">
        <w:rPr>
          <w:rFonts w:ascii="Times New Roman" w:hAnsi="Times New Roman" w:cs="Times New Roman"/>
          <w:b/>
          <w:sz w:val="36"/>
          <w:szCs w:val="28"/>
        </w:rPr>
        <w:t xml:space="preserve">3. 2 </w:t>
      </w:r>
      <w:r w:rsidR="002A4336" w:rsidRPr="00A00C5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Тематический план</w:t>
      </w:r>
    </w:p>
    <w:p w:rsidR="007F1E41" w:rsidRPr="00A00C53" w:rsidRDefault="007F1E41" w:rsidP="003B3ABE">
      <w:pPr>
        <w:shd w:val="clear" w:color="auto" w:fill="FFFFFF" w:themeFill="background1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e"/>
        <w:tblW w:w="0" w:type="auto"/>
        <w:tblInd w:w="-885" w:type="dxa"/>
        <w:tblLook w:val="04A0" w:firstRow="1" w:lastRow="0" w:firstColumn="1" w:lastColumn="0" w:noHBand="0" w:noVBand="1"/>
      </w:tblPr>
      <w:tblGrid>
        <w:gridCol w:w="1729"/>
        <w:gridCol w:w="2470"/>
        <w:gridCol w:w="2546"/>
        <w:gridCol w:w="3604"/>
      </w:tblGrid>
      <w:tr w:rsidR="008D7D0E" w:rsidTr="001F7F9A">
        <w:tc>
          <w:tcPr>
            <w:tcW w:w="1729" w:type="dxa"/>
          </w:tcPr>
          <w:p w:rsidR="008D7D0E" w:rsidRDefault="008D7D0E" w:rsidP="008D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C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70" w:type="dxa"/>
          </w:tcPr>
          <w:p w:rsidR="008D7D0E" w:rsidRDefault="008D7D0E" w:rsidP="008D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46" w:type="dxa"/>
          </w:tcPr>
          <w:p w:rsidR="008D7D0E" w:rsidRDefault="008D7D0E" w:rsidP="008D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  <w:p w:rsidR="008D7D0E" w:rsidRDefault="008D7D0E" w:rsidP="008D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604" w:type="dxa"/>
          </w:tcPr>
          <w:p w:rsidR="008D7D0E" w:rsidRDefault="008D7D0E" w:rsidP="008D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28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8D7D0E" w:rsidTr="001F7F9A">
        <w:tc>
          <w:tcPr>
            <w:tcW w:w="1729" w:type="dxa"/>
          </w:tcPr>
          <w:p w:rsidR="008D7D0E" w:rsidRDefault="008D7D0E" w:rsidP="008D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D7D0E" w:rsidRDefault="008D7D0E" w:rsidP="00FB3F73">
            <w:pPr>
              <w:ind w:left="176" w:hanging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70" w:type="dxa"/>
            <w:vAlign w:val="center"/>
          </w:tcPr>
          <w:p w:rsidR="008D7D0E" w:rsidRPr="003B3ABE" w:rsidRDefault="008D7D0E" w:rsidP="002D5097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конструктором ЛЕГО, цветом, формой, величиной, способом крепления, строительство по замыслу</w:t>
            </w:r>
          </w:p>
        </w:tc>
        <w:tc>
          <w:tcPr>
            <w:tcW w:w="2546" w:type="dxa"/>
          </w:tcPr>
          <w:p w:rsidR="008D7D0E" w:rsidRPr="003B3ABE" w:rsidRDefault="008D7D0E" w:rsidP="008D7D0E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ЛЕГО конструктором, закрепить цвет, форму. Отработать навыки крепления конструктора.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заранее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  <w:p w:rsidR="008D7D0E" w:rsidRDefault="008D7D0E" w:rsidP="003B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D7D0E" w:rsidRDefault="008D7D0E" w:rsidP="003B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 LEGO</w:t>
            </w:r>
          </w:p>
        </w:tc>
      </w:tr>
      <w:tr w:rsidR="008D7D0E" w:rsidTr="001F7F9A">
        <w:tc>
          <w:tcPr>
            <w:tcW w:w="1729" w:type="dxa"/>
          </w:tcPr>
          <w:p w:rsidR="008D7D0E" w:rsidRDefault="00310346" w:rsidP="0031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70" w:type="dxa"/>
          </w:tcPr>
          <w:p w:rsidR="008D7D0E" w:rsidRDefault="008D7D0E" w:rsidP="003B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Башня</w:t>
            </w:r>
            <w:r w:rsidR="0031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6" w:type="dxa"/>
          </w:tcPr>
          <w:p w:rsidR="008D7D0E" w:rsidRDefault="008D7D0E" w:rsidP="003B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навыкам крепления деталей ЛЕГО, и приёмы построек снизу вверх. Учить строить простейшие постройки. Формировать бережное отношение к конструктору.</w:t>
            </w:r>
          </w:p>
        </w:tc>
        <w:tc>
          <w:tcPr>
            <w:tcW w:w="3604" w:type="dxa"/>
          </w:tcPr>
          <w:p w:rsidR="008D7D0E" w:rsidRDefault="00310346" w:rsidP="003B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 LEGO</w:t>
            </w:r>
          </w:p>
        </w:tc>
      </w:tr>
      <w:tr w:rsidR="00310346" w:rsidTr="001F7F9A">
        <w:tc>
          <w:tcPr>
            <w:tcW w:w="1729" w:type="dxa"/>
          </w:tcPr>
          <w:p w:rsidR="00310346" w:rsidRDefault="00310346" w:rsidP="0031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70" w:type="dxa"/>
            <w:vAlign w:val="center"/>
          </w:tcPr>
          <w:p w:rsidR="00310346" w:rsidRPr="003B3ABE" w:rsidRDefault="00310346" w:rsidP="002D5097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10346" w:rsidRPr="003B3ABE" w:rsidRDefault="00310346" w:rsidP="002D5097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6" w:type="dxa"/>
          </w:tcPr>
          <w:p w:rsidR="00310346" w:rsidRDefault="00310346" w:rsidP="003B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строить мостик, точно соединять строительные детали, накладывать их друг на друга.</w:t>
            </w:r>
          </w:p>
        </w:tc>
        <w:tc>
          <w:tcPr>
            <w:tcW w:w="3604" w:type="dxa"/>
          </w:tcPr>
          <w:p w:rsidR="00310346" w:rsidRDefault="00310346" w:rsidP="003B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 LEGO</w:t>
            </w:r>
          </w:p>
        </w:tc>
      </w:tr>
      <w:tr w:rsidR="00310346" w:rsidTr="001F7F9A">
        <w:tc>
          <w:tcPr>
            <w:tcW w:w="1729" w:type="dxa"/>
          </w:tcPr>
          <w:p w:rsidR="00310346" w:rsidRDefault="00310346" w:rsidP="0031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70" w:type="dxa"/>
            <w:vAlign w:val="center"/>
          </w:tcPr>
          <w:p w:rsidR="00310346" w:rsidRPr="003B3ABE" w:rsidRDefault="00310346" w:rsidP="002D5097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«Большие и </w:t>
            </w: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маленькие пирамидки»</w:t>
            </w:r>
          </w:p>
          <w:p w:rsidR="00310346" w:rsidRPr="003B3ABE" w:rsidRDefault="00310346" w:rsidP="002D5097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6" w:type="dxa"/>
          </w:tcPr>
          <w:p w:rsidR="00310346" w:rsidRPr="003B3ABE" w:rsidRDefault="00310346" w:rsidP="00310346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строить </w:t>
            </w: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разные пирамидки.</w:t>
            </w:r>
          </w:p>
          <w:p w:rsidR="00310346" w:rsidRPr="003B3ABE" w:rsidRDefault="00310346" w:rsidP="00310346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мелкую моторику рук.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бережно, относиться к конструктору.</w:t>
            </w:r>
          </w:p>
          <w:p w:rsidR="00310346" w:rsidRDefault="00310346" w:rsidP="003B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310346" w:rsidRDefault="00310346" w:rsidP="003B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Конструкторы LEGO</w:t>
            </w:r>
          </w:p>
        </w:tc>
      </w:tr>
      <w:tr w:rsidR="00310346" w:rsidTr="001F7F9A">
        <w:tc>
          <w:tcPr>
            <w:tcW w:w="1729" w:type="dxa"/>
          </w:tcPr>
          <w:p w:rsidR="00310346" w:rsidRDefault="00310346" w:rsidP="0031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310346" w:rsidRDefault="00310346" w:rsidP="0031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70" w:type="dxa"/>
          </w:tcPr>
          <w:p w:rsidR="00310346" w:rsidRDefault="00310346" w:rsidP="003B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«Робот»</w:t>
            </w:r>
          </w:p>
        </w:tc>
        <w:tc>
          <w:tcPr>
            <w:tcW w:w="2546" w:type="dxa"/>
          </w:tcPr>
          <w:p w:rsidR="00310346" w:rsidRPr="003B3ABE" w:rsidRDefault="00310346" w:rsidP="00310346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игрушкой робот.</w:t>
            </w:r>
          </w:p>
          <w:p w:rsidR="00310346" w:rsidRDefault="00310346" w:rsidP="0031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строить из </w:t>
            </w:r>
            <w:proofErr w:type="spellStart"/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-конструктора.</w:t>
            </w:r>
          </w:p>
        </w:tc>
        <w:tc>
          <w:tcPr>
            <w:tcW w:w="3604" w:type="dxa"/>
          </w:tcPr>
          <w:p w:rsidR="00310346" w:rsidRDefault="00310346" w:rsidP="003B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 LEGO</w:t>
            </w:r>
          </w:p>
        </w:tc>
      </w:tr>
      <w:tr w:rsidR="00310346" w:rsidTr="001F7F9A">
        <w:tc>
          <w:tcPr>
            <w:tcW w:w="1729" w:type="dxa"/>
          </w:tcPr>
          <w:p w:rsidR="00310346" w:rsidRDefault="00310346" w:rsidP="00310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70" w:type="dxa"/>
          </w:tcPr>
          <w:p w:rsidR="00310346" w:rsidRDefault="00310346" w:rsidP="003B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«Конструирование по замыслу»</w:t>
            </w:r>
          </w:p>
        </w:tc>
        <w:tc>
          <w:tcPr>
            <w:tcW w:w="2546" w:type="dxa"/>
            <w:vAlign w:val="center"/>
          </w:tcPr>
          <w:p w:rsidR="00310346" w:rsidRPr="003B3ABE" w:rsidRDefault="00310346" w:rsidP="002D5097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полученные навыки</w:t>
            </w:r>
          </w:p>
          <w:p w:rsidR="00310346" w:rsidRPr="003B3ABE" w:rsidRDefault="00310346" w:rsidP="002D5097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заранее, обдумывать содержание будущей постройки, называть её тему, давать общее описание.</w:t>
            </w:r>
          </w:p>
          <w:p w:rsidR="00310346" w:rsidRPr="003B3ABE" w:rsidRDefault="00310346" w:rsidP="002D5097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творческую инициативу и самостоятельность.</w:t>
            </w:r>
          </w:p>
        </w:tc>
        <w:tc>
          <w:tcPr>
            <w:tcW w:w="3604" w:type="dxa"/>
          </w:tcPr>
          <w:p w:rsidR="00310346" w:rsidRDefault="00310346" w:rsidP="003B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 LEGO</w:t>
            </w:r>
          </w:p>
        </w:tc>
      </w:tr>
    </w:tbl>
    <w:p w:rsidR="007F1E41" w:rsidRPr="003B3ABE" w:rsidRDefault="007F1E41" w:rsidP="003B3AB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A19F4" w:rsidRPr="009A19F4" w:rsidRDefault="00A00C53" w:rsidP="009A19F4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4 модуль</w:t>
      </w:r>
      <w:r w:rsidR="009A19F4" w:rsidRPr="009A19F4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 «Экспериментирование»</w:t>
      </w:r>
    </w:p>
    <w:p w:rsidR="007F1E41" w:rsidRPr="003B3ABE" w:rsidRDefault="007F1E41" w:rsidP="003B3ABE">
      <w:pPr>
        <w:shd w:val="clear" w:color="auto" w:fill="FFFFFF" w:themeFill="background1"/>
      </w:pPr>
    </w:p>
    <w:p w:rsidR="003F0A95" w:rsidRPr="003F0A95" w:rsidRDefault="007F1E41" w:rsidP="00AE6E6A">
      <w:pPr>
        <w:shd w:val="clear" w:color="auto" w:fill="FFFFFF"/>
        <w:spacing w:after="0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3ABE">
        <w:tab/>
      </w:r>
      <w:r w:rsidR="003F0A95"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00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</w:t>
      </w:r>
      <w:r w:rsidR="003F0A95"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3F0A95"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детское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как форма деятельности используется в практике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широко, хотя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 значения экспериментирования для развития ребенка,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разработана программа кружка для детей старшего дошкольного возраста. Ведущая  идеи программы заключается в организации  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посильной, интересной и  адекватной возрасту экспериментально деятельности для формирования естественнонаучных представления естественнонаучных представлений дошкольников.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 – коммуникативное» и «Речевое развитие» (развитие свободного общения со взрослыми и сверстниками по поводу процесса и результатов конструктивно-модельной деятельности);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«Познавательное развитие» (формирование целостной картины мира и расширение </w:t>
      </w:r>
      <w:proofErr w:type="gramStart"/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кругозора .</w:t>
      </w:r>
      <w:proofErr w:type="gramEnd"/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программы</w:t>
      </w: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у детей  познавательной активности, любознательности, стремления к самостоятельному познанию и размышлению посредством экспериментальной деятельности.</w:t>
      </w: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данной цели были поставлены следующие</w:t>
      </w: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F0A95" w:rsidRPr="003F0A95" w:rsidRDefault="003F0A95" w:rsidP="00AE6E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 представлений детей об окружающем мире через знакомство с элементарными знаниями из различных областей наук.</w:t>
      </w:r>
    </w:p>
    <w:p w:rsidR="003F0A95" w:rsidRPr="003F0A95" w:rsidRDefault="003F0A95" w:rsidP="00AE6E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социально-личностные качества ребенка: наблюдательность, коммуникабельность, самостоятельность, элементарный самоконтроль и </w:t>
      </w:r>
      <w:proofErr w:type="spellStart"/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действий.</w:t>
      </w:r>
    </w:p>
    <w:p w:rsidR="003F0A95" w:rsidRPr="003F0A95" w:rsidRDefault="003F0A95" w:rsidP="00AE6E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соблюдения правил техники безопасности при проведении опытов и экспериментов.</w:t>
      </w:r>
    </w:p>
    <w:p w:rsidR="003F0A95" w:rsidRPr="003F0A95" w:rsidRDefault="003F0A95" w:rsidP="00AE6E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умение пользоваться приборами-помощниками при проведении игр-экспериментов</w:t>
      </w:r>
    </w:p>
    <w:p w:rsidR="003F0A95" w:rsidRPr="003F0A95" w:rsidRDefault="003F0A95" w:rsidP="00AE6E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дошкольников к окружающей среде,   удовлетворять детскую любознательность.</w:t>
      </w:r>
    </w:p>
    <w:p w:rsidR="003F0A95" w:rsidRPr="003F0A95" w:rsidRDefault="003F0A95" w:rsidP="00AE6E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 детей в процессе экспериментирования.</w:t>
      </w:r>
    </w:p>
    <w:p w:rsidR="003F0A95" w:rsidRPr="003F0A95" w:rsidRDefault="003F0A95" w:rsidP="00AE6E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умственные способности детей.</w:t>
      </w:r>
    </w:p>
    <w:p w:rsidR="003F0A95" w:rsidRPr="003F0A95" w:rsidRDefault="003F0A95" w:rsidP="00AE6E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речь и обогащать словарь детей</w:t>
      </w:r>
    </w:p>
    <w:p w:rsidR="003F0A95" w:rsidRPr="003F0A95" w:rsidRDefault="003F0A95" w:rsidP="00AE6E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сохранять и оберегать природный мир, следовать доступным экологическим правилам в деятельности и поведении.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Принципы обучения: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на основе следующих принципов: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доступности, использование доступного материала детям;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наглядности, использование наглядных пособий для обучения;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последовательности, изложение материала идет последовательно;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систематичности, в определенной последовательности, системе;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индивидуальности, осуществляется индивидуальный подход к детям.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Приемы и методы организации учебно-воспитательного процесса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работе  применяются следующие методы обучения: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информационно-познавательные: беседа, рассказ, объяснение, художественное слово, проблемные ситуации;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игровые: создание игровых ситуаций, познавательные дидактические игры;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наглядные: иллюстрации, показ, презентации мультимедиа;</w:t>
      </w:r>
    </w:p>
    <w:p w:rsid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практические: выполнение практических действий детьми (экспериментирование)</w:t>
      </w:r>
    </w:p>
    <w:p w:rsidR="00A00C53" w:rsidRPr="003F0A95" w:rsidRDefault="00A00C53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0A95" w:rsidRDefault="00A00C53" w:rsidP="00A00C5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A00C5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4.1 </w:t>
      </w:r>
      <w:r w:rsidR="003F0A95" w:rsidRPr="00A00C5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Ожидаемый результат</w:t>
      </w:r>
    </w:p>
    <w:p w:rsidR="00A00C53" w:rsidRPr="00A00C53" w:rsidRDefault="00A00C53" w:rsidP="00A00C5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F0A95" w:rsidRPr="003F0A95" w:rsidRDefault="003F0A95" w:rsidP="00AE6E6A">
      <w:pPr>
        <w:shd w:val="clear" w:color="auto" w:fill="FFFFFF"/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освоения содержания программы предполагается формирование у воспитанников устойчивых естественнонаучных знаний и представлений,  формирование исследовательских умений, а также  самостоятельности в процессе экспериментальной деятельности, применении знаний на практике.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освоения  программы отслеживается в процессе диагностирования воспитанников в начале и в конце учебного года.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 воспитанник должен уметь:</w:t>
      </w:r>
    </w:p>
    <w:p w:rsidR="003F0A95" w:rsidRPr="003F0A95" w:rsidRDefault="003F0A95" w:rsidP="00AE6E6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и поставить проблему, которую необходимо разрешить;</w:t>
      </w:r>
    </w:p>
    <w:p w:rsidR="003F0A95" w:rsidRPr="003F0A95" w:rsidRDefault="003F0A95" w:rsidP="00AE6E6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возможные решения;</w:t>
      </w:r>
    </w:p>
    <w:p w:rsidR="003F0A95" w:rsidRPr="003F0A95" w:rsidRDefault="003F0A95" w:rsidP="00AE6E6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эти возможные решения;</w:t>
      </w:r>
    </w:p>
    <w:p w:rsidR="003F0A95" w:rsidRPr="003F0A95" w:rsidRDefault="003F0A95" w:rsidP="00AE6E6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выводы в соответствии с результатом проверки;</w:t>
      </w:r>
    </w:p>
    <w:p w:rsidR="003F0A95" w:rsidRPr="003F0A95" w:rsidRDefault="003F0A95" w:rsidP="00AE6E6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выводы к новым данным;</w:t>
      </w:r>
    </w:p>
    <w:p w:rsidR="003F0A95" w:rsidRPr="003F0A95" w:rsidRDefault="003F0A95" w:rsidP="00AE6E6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обобщение.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Показателями результативности реализации программы кружка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является: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формирование предпосылок поисковой деятельности, интеллектуальной инициативы;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определять возможные методы решения проблемы с помощью взрослого, а затем и самостоятельно;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возникновение желания пользоваться специальной терминологией, ведение конструктивной беседы в процессе совместной, а затем самостоятельной  исследовательской деятельности.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 уровня   любознательности, наблюдательности;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 речи  детей, пополнение словарного запаса многими понятиями;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возникновение желания самостоятельно делать выводы и выдвигать гипотезы.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исследовательской деятельности воспитанников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программного м</w:t>
      </w:r>
      <w:r w:rsidR="0091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атериала  кружка «Маленькие </w:t>
      </w:r>
      <w:proofErr w:type="spellStart"/>
      <w:r w:rsidR="0091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эйн</w:t>
      </w: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шейны</w:t>
      </w:r>
      <w:proofErr w:type="spellEnd"/>
      <w:r w:rsidR="0091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рассчитано на  среднюю группу</w:t>
      </w: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(4-5 лет).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руководителя кружка и воспитанников организуется 1 раз в неделю по 20 минут в уголке экспериментирования в группе.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усвоения программного материала к воспитанникам не предъявляется определенных требований. Важно лишь соответствие общего развития дошкольников своему возрастному периоду. При </w:t>
      </w:r>
      <w:proofErr w:type="gramStart"/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этом,  если</w:t>
      </w:r>
      <w:proofErr w:type="gramEnd"/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ранее не посещал кружок, то на любом этапе обучения он может начать посещать его. Программа рассчитана как на слабых в своём развитии детей, так и на одарённых, при этом темпы их движения по программе будут разными.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Планируемые результаты  </w:t>
      </w:r>
      <w:r w:rsidR="001F7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программы  </w:t>
      </w: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  4-5 лет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-</w:t>
      </w: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Интересуется новым, неизвестным в окружающем мире (мире предметов и вещей, мире отношений и своем внутреннем мире);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в случаях затруднений обращается за помощью к взрослому;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- любит экспериментировать;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способен самостоятельно действовать (в повседневной жизни, в различных видах детской деятельности);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принимает живое, заинтересованное участие в образовательном процессе.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 w:hanging="43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</w:t>
      </w:r>
    </w:p>
    <w:p w:rsidR="003F0A95" w:rsidRPr="003F0A95" w:rsidRDefault="00917364" w:rsidP="00AE6E6A">
      <w:pPr>
        <w:shd w:val="clear" w:color="auto" w:fill="FFFFFF"/>
        <w:spacing w:after="0" w:line="240" w:lineRule="auto"/>
        <w:ind w:left="-1134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  <w:r w:rsidR="003F0A95"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0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рабочего модуля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у детей элементарные естественно – научные представления;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собственный познавательный опыт в обобщенном виде с помощью наглядных средств (символов, условных заместителей</w:t>
      </w:r>
      <w:proofErr w:type="gramStart"/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;</w:t>
      </w:r>
      <w:proofErr w:type="gramEnd"/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Расширять перспективы развития поисково-познавательной деятельности детей путём включения их в мыслительные, моделирующие и преобразующие действия;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4.Поддерживать у детей инициативу, сообразительность, пытливость, критичность, самостоятельность.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экспериментальной деятельности.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6.Развивать умения сравнивать, анализировать, обобщать, устанавливать причинно - следственные связи, умения делать выводы.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7.Способствовать развитию психических процессов (внимание, память, мышление).</w:t>
      </w:r>
    </w:p>
    <w:p w:rsidR="003F0A95" w:rsidRPr="003F0A95" w:rsidRDefault="003F0A95" w:rsidP="00AE6E6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8.Активизировать речь детей, пополнить словарный запас.</w:t>
      </w:r>
    </w:p>
    <w:p w:rsidR="00126867" w:rsidRDefault="003F0A95" w:rsidP="00AE6E6A">
      <w:pPr>
        <w:shd w:val="clear" w:color="auto" w:fill="FFFFFF"/>
        <w:spacing w:after="0" w:line="240" w:lineRule="auto"/>
        <w:ind w:left="-18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A4336" w:rsidRPr="00A00C53" w:rsidRDefault="00A00C53" w:rsidP="002A4336">
      <w:pPr>
        <w:shd w:val="clear" w:color="auto" w:fill="FFFFFF"/>
        <w:spacing w:after="0" w:line="240" w:lineRule="auto"/>
        <w:ind w:left="-1134"/>
        <w:jc w:val="center"/>
        <w:rPr>
          <w:rFonts w:ascii="Calibri" w:eastAsia="Times New Roman" w:hAnsi="Calibri" w:cs="Calibri"/>
          <w:b/>
          <w:color w:val="000000"/>
          <w:sz w:val="28"/>
          <w:lang w:eastAsia="ru-RU"/>
        </w:rPr>
      </w:pPr>
      <w:r w:rsidRPr="00A00C5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4.2 </w:t>
      </w:r>
      <w:r w:rsidR="002A4336" w:rsidRPr="00A00C5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Тематический план</w:t>
      </w:r>
    </w:p>
    <w:p w:rsidR="003F0A95" w:rsidRPr="003F0A95" w:rsidRDefault="003F0A95" w:rsidP="003F0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7364" w:rsidRPr="00917364" w:rsidRDefault="00917364" w:rsidP="00126867">
      <w:pPr>
        <w:pStyle w:val="c41"/>
        <w:shd w:val="clear" w:color="auto" w:fill="FFFFFF" w:themeFill="background1"/>
        <w:spacing w:before="0" w:beforeAutospacing="0" w:after="0" w:afterAutospacing="0"/>
      </w:pPr>
    </w:p>
    <w:tbl>
      <w:tblPr>
        <w:tblStyle w:val="ae"/>
        <w:tblW w:w="0" w:type="auto"/>
        <w:tblInd w:w="-885" w:type="dxa"/>
        <w:tblLook w:val="04A0" w:firstRow="1" w:lastRow="0" w:firstColumn="1" w:lastColumn="0" w:noHBand="0" w:noVBand="1"/>
      </w:tblPr>
      <w:tblGrid>
        <w:gridCol w:w="3680"/>
        <w:gridCol w:w="2808"/>
        <w:gridCol w:w="3861"/>
      </w:tblGrid>
      <w:tr w:rsidR="00917364" w:rsidTr="001F7F9A">
        <w:tc>
          <w:tcPr>
            <w:tcW w:w="3680" w:type="dxa"/>
          </w:tcPr>
          <w:p w:rsidR="00917364" w:rsidRPr="00917364" w:rsidRDefault="00917364" w:rsidP="00917364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</w:rPr>
            </w:pPr>
            <w:r w:rsidRPr="00917364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2808" w:type="dxa"/>
          </w:tcPr>
          <w:p w:rsidR="00917364" w:rsidRPr="00917364" w:rsidRDefault="00917364" w:rsidP="00917364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17364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861" w:type="dxa"/>
          </w:tcPr>
          <w:p w:rsidR="00917364" w:rsidRDefault="00917364" w:rsidP="00917364">
            <w:pPr>
              <w:tabs>
                <w:tab w:val="left" w:pos="1740"/>
              </w:tabs>
              <w:jc w:val="center"/>
            </w:pPr>
            <w:r w:rsidRPr="003F0A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Содержание раздела программы</w:t>
            </w:r>
          </w:p>
        </w:tc>
      </w:tr>
      <w:tr w:rsidR="00917364" w:rsidTr="001F7F9A">
        <w:tc>
          <w:tcPr>
            <w:tcW w:w="3680" w:type="dxa"/>
          </w:tcPr>
          <w:p w:rsidR="00917364" w:rsidRPr="00917364" w:rsidRDefault="00917364" w:rsidP="00917364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17364"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917364" w:rsidRPr="00917364" w:rsidRDefault="00917364" w:rsidP="00917364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17364"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808" w:type="dxa"/>
          </w:tcPr>
          <w:p w:rsidR="00917364" w:rsidRPr="00646ECA" w:rsidRDefault="00646ECA" w:rsidP="00917364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0A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Свойства воды</w:t>
            </w:r>
          </w:p>
          <w:p w:rsidR="00646ECA" w:rsidRDefault="00646ECA" w:rsidP="00917364">
            <w:pPr>
              <w:tabs>
                <w:tab w:val="left" w:pos="1740"/>
              </w:tabs>
            </w:pPr>
            <w:r w:rsidRPr="003F0A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Дождь в банке</w:t>
            </w:r>
          </w:p>
        </w:tc>
        <w:tc>
          <w:tcPr>
            <w:tcW w:w="3861" w:type="dxa"/>
          </w:tcPr>
          <w:p w:rsidR="00917364" w:rsidRDefault="00646ECA" w:rsidP="00917364">
            <w:pPr>
              <w:tabs>
                <w:tab w:val="left" w:pos="1740"/>
              </w:tabs>
            </w:pPr>
            <w:r w:rsidRPr="003F0A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Вода</w:t>
            </w:r>
          </w:p>
        </w:tc>
      </w:tr>
      <w:tr w:rsidR="00917364" w:rsidTr="001F7F9A">
        <w:tc>
          <w:tcPr>
            <w:tcW w:w="3680" w:type="dxa"/>
          </w:tcPr>
          <w:p w:rsidR="00917364" w:rsidRPr="00646ECA" w:rsidRDefault="00646ECA" w:rsidP="00646EC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46ECA"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808" w:type="dxa"/>
          </w:tcPr>
          <w:p w:rsidR="00917364" w:rsidRPr="00646ECA" w:rsidRDefault="00646ECA" w:rsidP="00917364">
            <w:pPr>
              <w:tabs>
                <w:tab w:val="left" w:pos="1740"/>
              </w:tabs>
              <w:rPr>
                <w:sz w:val="28"/>
              </w:rPr>
            </w:pPr>
            <w:r w:rsidRPr="003F0A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Воздух – первое знакомство: вдох – выдох</w:t>
            </w:r>
          </w:p>
        </w:tc>
        <w:tc>
          <w:tcPr>
            <w:tcW w:w="3861" w:type="dxa"/>
          </w:tcPr>
          <w:p w:rsidR="00917364" w:rsidRDefault="00646ECA" w:rsidP="00917364">
            <w:pPr>
              <w:tabs>
                <w:tab w:val="left" w:pos="1740"/>
              </w:tabs>
            </w:pPr>
            <w:r w:rsidRPr="003F0A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Воздух</w:t>
            </w:r>
          </w:p>
        </w:tc>
      </w:tr>
      <w:tr w:rsidR="00917364" w:rsidTr="001F7F9A">
        <w:tc>
          <w:tcPr>
            <w:tcW w:w="3680" w:type="dxa"/>
          </w:tcPr>
          <w:p w:rsidR="00917364" w:rsidRPr="00646ECA" w:rsidRDefault="00646ECA" w:rsidP="00646EC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46ECA">
              <w:rPr>
                <w:rFonts w:ascii="Times New Roman" w:hAnsi="Times New Roman" w:cs="Times New Roman"/>
                <w:sz w:val="28"/>
              </w:rPr>
              <w:t>Май</w:t>
            </w:r>
          </w:p>
          <w:p w:rsidR="00646ECA" w:rsidRDefault="00646ECA" w:rsidP="00646ECA">
            <w:pPr>
              <w:tabs>
                <w:tab w:val="left" w:pos="1740"/>
              </w:tabs>
              <w:jc w:val="center"/>
            </w:pPr>
            <w:r w:rsidRPr="00646ECA"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2808" w:type="dxa"/>
          </w:tcPr>
          <w:p w:rsidR="00917364" w:rsidRDefault="00646ECA" w:rsidP="00917364">
            <w:pPr>
              <w:tabs>
                <w:tab w:val="left" w:pos="1740"/>
              </w:tabs>
            </w:pPr>
            <w:r w:rsidRPr="003F0A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Свет повсюду</w:t>
            </w:r>
          </w:p>
        </w:tc>
        <w:tc>
          <w:tcPr>
            <w:tcW w:w="3861" w:type="dxa"/>
          </w:tcPr>
          <w:p w:rsidR="00917364" w:rsidRDefault="00646ECA" w:rsidP="00917364">
            <w:pPr>
              <w:tabs>
                <w:tab w:val="left" w:pos="1740"/>
              </w:tabs>
            </w:pPr>
            <w:r w:rsidRPr="00646EC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Свет </w:t>
            </w:r>
          </w:p>
        </w:tc>
      </w:tr>
      <w:tr w:rsidR="00917364" w:rsidTr="001F7F9A">
        <w:tc>
          <w:tcPr>
            <w:tcW w:w="3680" w:type="dxa"/>
          </w:tcPr>
          <w:p w:rsidR="00917364" w:rsidRPr="00646ECA" w:rsidRDefault="00646ECA" w:rsidP="00646EC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46ECA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808" w:type="dxa"/>
          </w:tcPr>
          <w:p w:rsidR="00917364" w:rsidRDefault="00646ECA" w:rsidP="00917364">
            <w:pPr>
              <w:tabs>
                <w:tab w:val="left" w:pos="1740"/>
              </w:tabs>
            </w:pPr>
            <w:r w:rsidRPr="003F0A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маленьком семени прячется растение</w:t>
            </w:r>
          </w:p>
        </w:tc>
        <w:tc>
          <w:tcPr>
            <w:tcW w:w="3861" w:type="dxa"/>
          </w:tcPr>
          <w:p w:rsidR="00917364" w:rsidRDefault="00646ECA" w:rsidP="00917364">
            <w:pPr>
              <w:tabs>
                <w:tab w:val="left" w:pos="1740"/>
              </w:tabs>
            </w:pPr>
            <w:r w:rsidRPr="003F0A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Лаборатория огородных наук</w:t>
            </w:r>
          </w:p>
        </w:tc>
      </w:tr>
      <w:tr w:rsidR="00917364" w:rsidTr="001F7F9A">
        <w:trPr>
          <w:trHeight w:val="312"/>
        </w:trPr>
        <w:tc>
          <w:tcPr>
            <w:tcW w:w="3680" w:type="dxa"/>
          </w:tcPr>
          <w:p w:rsidR="00917364" w:rsidRPr="00646ECA" w:rsidRDefault="00646ECA" w:rsidP="00646EC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46ECA"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808" w:type="dxa"/>
          </w:tcPr>
          <w:p w:rsidR="00646ECA" w:rsidRPr="00646ECA" w:rsidRDefault="00646ECA" w:rsidP="00917364">
            <w:pPr>
              <w:tabs>
                <w:tab w:val="left" w:pos="1740"/>
              </w:tabs>
              <w:rPr>
                <w:sz w:val="28"/>
              </w:rPr>
            </w:pPr>
            <w:r w:rsidRPr="003F0A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Волшебный шарик</w:t>
            </w:r>
          </w:p>
        </w:tc>
        <w:tc>
          <w:tcPr>
            <w:tcW w:w="3861" w:type="dxa"/>
          </w:tcPr>
          <w:p w:rsidR="00917364" w:rsidRDefault="00646ECA" w:rsidP="00917364">
            <w:pPr>
              <w:tabs>
                <w:tab w:val="left" w:pos="1740"/>
              </w:tabs>
            </w:pPr>
            <w:r w:rsidRPr="003F0A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Магические фокусы</w:t>
            </w:r>
          </w:p>
        </w:tc>
      </w:tr>
      <w:tr w:rsidR="00646ECA" w:rsidTr="001F7F9A">
        <w:trPr>
          <w:trHeight w:val="360"/>
        </w:trPr>
        <w:tc>
          <w:tcPr>
            <w:tcW w:w="3680" w:type="dxa"/>
          </w:tcPr>
          <w:p w:rsidR="00646ECA" w:rsidRPr="00646ECA" w:rsidRDefault="00646ECA" w:rsidP="00646EC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808" w:type="dxa"/>
          </w:tcPr>
          <w:p w:rsidR="00646ECA" w:rsidRPr="003F0A95" w:rsidRDefault="00126867" w:rsidP="00917364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мире стекла, бумаги, пластмассы и ткани</w:t>
            </w:r>
          </w:p>
        </w:tc>
        <w:tc>
          <w:tcPr>
            <w:tcW w:w="3861" w:type="dxa"/>
          </w:tcPr>
          <w:p w:rsidR="00646ECA" w:rsidRPr="003F0A95" w:rsidRDefault="00126867" w:rsidP="00917364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Материалы</w:t>
            </w:r>
          </w:p>
        </w:tc>
      </w:tr>
    </w:tbl>
    <w:p w:rsidR="00441EA6" w:rsidRDefault="00441EA6" w:rsidP="00917364">
      <w:pPr>
        <w:tabs>
          <w:tab w:val="left" w:pos="1740"/>
        </w:tabs>
      </w:pPr>
    </w:p>
    <w:p w:rsidR="005B735C" w:rsidRPr="004221F3" w:rsidRDefault="005B735C" w:rsidP="004221F3">
      <w:pPr>
        <w:pStyle w:val="2"/>
        <w:spacing w:before="0" w:line="240" w:lineRule="auto"/>
        <w:ind w:left="-1134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221F3">
        <w:rPr>
          <w:rFonts w:ascii="Times New Roman" w:hAnsi="Times New Roman" w:cs="Times New Roman"/>
          <w:color w:val="auto"/>
          <w:sz w:val="36"/>
          <w:szCs w:val="36"/>
        </w:rPr>
        <w:lastRenderedPageBreak/>
        <w:t>Организационный раздел</w:t>
      </w:r>
      <w:r w:rsidR="00045C0C">
        <w:rPr>
          <w:rFonts w:ascii="Times New Roman" w:hAnsi="Times New Roman" w:cs="Times New Roman"/>
          <w:color w:val="auto"/>
          <w:sz w:val="36"/>
          <w:szCs w:val="36"/>
        </w:rPr>
        <w:t xml:space="preserve"> ПДО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Особенности организации образовательной деятельности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успешной реализации программы необходимо выполнение ряда условий 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Преобладает игровой метод обучения. 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Использование специализированной литературы в обучении. 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3. Постоянное отслеживание результатов и подведение итогов образовательной деятельности.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4. Создание ситуации успеха.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5. Организация различных видов стимулирования.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Сроки реализации программы</w:t>
      </w:r>
      <w:r w:rsidR="006744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«Знайка»</w:t>
      </w:r>
      <w:r w:rsidR="008E6962">
        <w:rPr>
          <w:rFonts w:ascii="Times New Roman" w:hAnsi="Times New Roman" w:cs="Times New Roman"/>
          <w:b w:val="0"/>
          <w:color w:val="auto"/>
          <w:sz w:val="28"/>
          <w:szCs w:val="28"/>
        </w:rPr>
        <w:t>: 7 месяцев</w:t>
      </w: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B735C" w:rsidRPr="004221F3" w:rsidRDefault="005B735C" w:rsidP="004221F3">
      <w:pPr>
        <w:pStyle w:val="2"/>
        <w:spacing w:before="0" w:line="240" w:lineRule="auto"/>
        <w:ind w:left="-1134"/>
        <w:jc w:val="center"/>
        <w:rPr>
          <w:rFonts w:ascii="Times New Roman" w:hAnsi="Times New Roman" w:cs="Times New Roman"/>
          <w:color w:val="auto"/>
          <w:sz w:val="36"/>
          <w:szCs w:val="28"/>
        </w:rPr>
      </w:pPr>
      <w:r w:rsidRPr="004221F3">
        <w:rPr>
          <w:rFonts w:ascii="Times New Roman" w:hAnsi="Times New Roman" w:cs="Times New Roman"/>
          <w:color w:val="auto"/>
          <w:sz w:val="36"/>
          <w:szCs w:val="28"/>
        </w:rPr>
        <w:t>Материально-техническое обеспечение реализации программы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занятий по программе используются следующие средства и материалы: 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- наглядно - дидактиче</w:t>
      </w:r>
      <w:r w:rsidR="004221F3">
        <w:rPr>
          <w:rFonts w:ascii="Times New Roman" w:hAnsi="Times New Roman" w:cs="Times New Roman"/>
          <w:b w:val="0"/>
          <w:color w:val="auto"/>
          <w:sz w:val="28"/>
          <w:szCs w:val="28"/>
        </w:rPr>
        <w:t>ские пособия</w:t>
      </w: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дидактические </w:t>
      </w:r>
      <w:r w:rsidR="004221F3">
        <w:rPr>
          <w:rFonts w:ascii="Times New Roman" w:hAnsi="Times New Roman" w:cs="Times New Roman"/>
          <w:b w:val="0"/>
          <w:color w:val="auto"/>
          <w:sz w:val="28"/>
          <w:szCs w:val="28"/>
        </w:rPr>
        <w:t>игры</w:t>
      </w: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- игрушки-предметы для организации сюжетно-ролевых игр;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- наборы различных материалов, инструментов;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приспособлений для обеспечения технологического процесса (приготовление пищи, ремонт одежды, изготовление игрушек и др.);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модели денежных знаков, различных видов валюты, ценников; 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- произведения художественной литературы экономического содержания;</w:t>
      </w:r>
    </w:p>
    <w:p w:rsidR="005B735C" w:rsidRPr="004221F3" w:rsidRDefault="005B735C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7444F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кроссворды, лабиринты, головоломки, занимательные экон</w:t>
      </w:r>
      <w:r w:rsidR="004221F3">
        <w:rPr>
          <w:rFonts w:ascii="Times New Roman" w:hAnsi="Times New Roman" w:cs="Times New Roman"/>
          <w:b w:val="0"/>
          <w:color w:val="auto"/>
          <w:sz w:val="28"/>
          <w:szCs w:val="28"/>
        </w:rPr>
        <w:t>омические задачи, ребусы;</w:t>
      </w:r>
    </w:p>
    <w:p w:rsidR="005B735C" w:rsidRPr="004221F3" w:rsidRDefault="004221F3" w:rsidP="004221F3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B735C" w:rsidRPr="004221F3">
        <w:rPr>
          <w:rFonts w:ascii="Times New Roman" w:hAnsi="Times New Roman" w:cs="Times New Roman"/>
          <w:b w:val="0"/>
          <w:color w:val="auto"/>
          <w:sz w:val="28"/>
          <w:szCs w:val="28"/>
        </w:rPr>
        <w:t>альбом «История денег» - знакомит детей с историей возникновения денег; - домик-копилка - расширяет представления детей о доходах и расходах, подводит к пониманию дош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кольниками понятия «сбережения»;</w:t>
      </w:r>
    </w:p>
    <w:p w:rsidR="00013BC0" w:rsidRDefault="004221F3" w:rsidP="0067444F">
      <w:pPr>
        <w:pStyle w:val="2"/>
        <w:spacing w:before="0" w:line="240" w:lineRule="auto"/>
        <w:ind w:left="-113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-наборы палеонтолога, инструменты;</w:t>
      </w:r>
    </w:p>
    <w:p w:rsidR="004221F3" w:rsidRDefault="004221F3" w:rsidP="0067444F">
      <w:pPr>
        <w:spacing w:after="0" w:line="240" w:lineRule="auto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</w:t>
      </w:r>
      <w:r w:rsidRPr="004221F3">
        <w:rPr>
          <w:rFonts w:ascii="Times New Roman" w:hAnsi="Times New Roman" w:cs="Times New Roman"/>
          <w:sz w:val="28"/>
        </w:rPr>
        <w:t>онструкторы ЛЕГО</w:t>
      </w:r>
      <w:r>
        <w:rPr>
          <w:rFonts w:ascii="Times New Roman" w:hAnsi="Times New Roman" w:cs="Times New Roman"/>
          <w:sz w:val="28"/>
        </w:rPr>
        <w:t>;</w:t>
      </w:r>
    </w:p>
    <w:p w:rsidR="004221F3" w:rsidRPr="004221F3" w:rsidRDefault="004221F3" w:rsidP="0067444F">
      <w:pPr>
        <w:spacing w:after="0" w:line="240" w:lineRule="auto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-материалы для опытов.</w:t>
      </w:r>
    </w:p>
    <w:p w:rsidR="009D3329" w:rsidRPr="0067444F" w:rsidRDefault="000D10AD" w:rsidP="00844D71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Литература</w:t>
      </w:r>
    </w:p>
    <w:p w:rsidR="000D10AD" w:rsidRDefault="000D10AD" w:rsidP="000D10AD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1.​ Беседы об экономике: методическое пособие/авт.- сост. Т.А. Шорыгина.- М.: Творческий Центр «Сфера», 2009.</w:t>
      </w:r>
    </w:p>
    <w:p w:rsidR="000D10AD" w:rsidRDefault="000D10AD" w:rsidP="000D10AD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2.​ Введение в мир экономики, или мы играем в экономику/авт.- сост. А.А. Смоленцева. – </w:t>
      </w:r>
      <w:proofErr w:type="spell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>., 2001.</w:t>
      </w:r>
    </w:p>
    <w:p w:rsidR="000D10AD" w:rsidRDefault="000D10AD" w:rsidP="000D10AD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3.​  материалы к занятиям по экономике в начальной школе: занимательные задания и упражнения; познавательные истории/ авт.-сост. М.М. Воронина. – Волгоград: Учитель, 2012.</w:t>
      </w:r>
    </w:p>
    <w:p w:rsidR="000D10AD" w:rsidRDefault="000D10AD" w:rsidP="000D10AD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дидактические игры/авт.-сост. Л. Г. Киреева. – Волгоград: Учитель, 2008.</w:t>
      </w:r>
    </w:p>
    <w:p w:rsidR="000D10AD" w:rsidRDefault="000D10AD" w:rsidP="000D10AD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5.​ Школа юного экономиста. Разработки занятий для младших школьников/авт.-сост. М.М. Воронина.- Волгоград: Учитель, 2008.</w:t>
      </w:r>
    </w:p>
    <w:p w:rsidR="000D10AD" w:rsidRDefault="000D10AD" w:rsidP="000D10AD">
      <w:pPr>
        <w:pStyle w:val="af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6.​</w:t>
      </w:r>
      <w:proofErr w:type="gramEnd"/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sz w:val="28"/>
        </w:rPr>
        <w:t>Курак</w:t>
      </w:r>
      <w:proofErr w:type="spellEnd"/>
      <w:r>
        <w:rPr>
          <w:rFonts w:ascii="Times New Roman" w:hAnsi="Times New Roman"/>
          <w:sz w:val="28"/>
        </w:rPr>
        <w:t>, Е.А. Экономическое воспитание дошкольников.-М.,2002.</w:t>
      </w:r>
    </w:p>
    <w:p w:rsidR="000D10AD" w:rsidRDefault="000D10AD" w:rsidP="000D10AD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7.​ Маленькая энциклопедия для дошкольников: Деньги / авт.- сост. А.Д. Шатова. – М.: </w:t>
      </w:r>
      <w:proofErr w:type="spellStart"/>
      <w:r>
        <w:rPr>
          <w:rFonts w:ascii="Times New Roman" w:hAnsi="Times New Roman"/>
          <w:sz w:val="28"/>
        </w:rPr>
        <w:t>Ювента</w:t>
      </w:r>
      <w:proofErr w:type="spellEnd"/>
      <w:r>
        <w:rPr>
          <w:rFonts w:ascii="Times New Roman" w:hAnsi="Times New Roman"/>
          <w:sz w:val="28"/>
        </w:rPr>
        <w:t>, 2003.</w:t>
      </w:r>
    </w:p>
    <w:p w:rsidR="000D10AD" w:rsidRDefault="000D10AD" w:rsidP="00B423FF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8.​ Протасова, Е.Ю. Что почем? Энциклопедия для малышей. – М.: Карапуз, 2002</w:t>
      </w:r>
    </w:p>
    <w:p w:rsidR="00B423FF" w:rsidRPr="00B423FF" w:rsidRDefault="00B423FF" w:rsidP="00B42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B4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И. Иванова « Экологические наблюдения и эксперименты в детском саду»</w:t>
      </w:r>
    </w:p>
    <w:p w:rsidR="00B423FF" w:rsidRPr="00B423FF" w:rsidRDefault="00B423FF" w:rsidP="00B42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</w:t>
      </w:r>
      <w:r w:rsidRPr="00B4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В. Москаленко, Н. И. Крылова « Опытно -   экспериментальная деятельность»</w:t>
      </w:r>
    </w:p>
    <w:p w:rsidR="00B423FF" w:rsidRPr="00B423FF" w:rsidRDefault="00B423FF" w:rsidP="00B42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B4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А. Рыжова « Маленький исследователь в детском саду»</w:t>
      </w:r>
    </w:p>
    <w:p w:rsidR="00B423FF" w:rsidRPr="00B423FF" w:rsidRDefault="00B423FF" w:rsidP="00B42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B4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В. </w:t>
      </w:r>
      <w:proofErr w:type="spellStart"/>
      <w:r w:rsidRPr="00B4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B4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Неизведанное</w:t>
      </w:r>
      <w:proofErr w:type="gramEnd"/>
      <w:r w:rsidRPr="00B4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рядом: занимательные опыты и эксперименты для дошкольников».</w:t>
      </w:r>
    </w:p>
    <w:p w:rsidR="00B423FF" w:rsidRPr="00B423FF" w:rsidRDefault="00B423FF" w:rsidP="00B42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B4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Иллюстрированный справочник «Динозавры».</w:t>
      </w:r>
    </w:p>
    <w:p w:rsidR="00B423FF" w:rsidRPr="00B423FF" w:rsidRDefault="00B423FF" w:rsidP="00901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B4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Энциклопедии: «Доисторический мир», «Динозавры», «Самые опасные динозавры», «Детская энциклопедия динозавров».</w:t>
      </w:r>
    </w:p>
    <w:p w:rsidR="000D10AD" w:rsidRPr="00901707" w:rsidRDefault="00B423FF" w:rsidP="00901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B4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«100 умных книжек»: «Удивительные динозавры».</w:t>
      </w:r>
    </w:p>
    <w:p w:rsidR="00B423FF" w:rsidRPr="00901707" w:rsidRDefault="00901707" w:rsidP="00901707">
      <w:pPr>
        <w:pStyle w:val="c6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16. </w:t>
      </w:r>
      <w:r w:rsidR="00B423FF" w:rsidRPr="00901707">
        <w:rPr>
          <w:rStyle w:val="c3"/>
          <w:color w:val="000000"/>
          <w:sz w:val="28"/>
          <w:szCs w:val="28"/>
        </w:rPr>
        <w:t>Комарова Л. Г. Строим из LEGO (моделирование логических отношений и объектов реального мира средствами конструктора LEGO). — М.: ЛИНКА-ПРЕСС, 2001.</w:t>
      </w:r>
    </w:p>
    <w:p w:rsidR="00B423FF" w:rsidRPr="00901707" w:rsidRDefault="00901707" w:rsidP="00901707">
      <w:pPr>
        <w:pStyle w:val="c6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17. </w:t>
      </w:r>
      <w:proofErr w:type="spellStart"/>
      <w:r w:rsidR="00B423FF" w:rsidRPr="00901707">
        <w:rPr>
          <w:rStyle w:val="c3"/>
          <w:color w:val="000000"/>
          <w:sz w:val="28"/>
          <w:szCs w:val="28"/>
        </w:rPr>
        <w:t>Фешина</w:t>
      </w:r>
      <w:proofErr w:type="spellEnd"/>
      <w:r w:rsidR="00B423FF" w:rsidRPr="00901707">
        <w:rPr>
          <w:rStyle w:val="c3"/>
          <w:color w:val="000000"/>
          <w:sz w:val="28"/>
          <w:szCs w:val="28"/>
        </w:rPr>
        <w:t xml:space="preserve"> Е.В. LEGO конструирование в детском саду: Пособие для педагогов. - М.: Сфера, 2017. – 144 с.</w:t>
      </w:r>
    </w:p>
    <w:p w:rsidR="00B423FF" w:rsidRPr="00901707" w:rsidRDefault="00901707" w:rsidP="00901707">
      <w:pPr>
        <w:pStyle w:val="c1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 xml:space="preserve">18. </w:t>
      </w:r>
      <w:proofErr w:type="spellStart"/>
      <w:r w:rsidR="00B423FF" w:rsidRPr="00901707">
        <w:rPr>
          <w:rStyle w:val="c31"/>
          <w:color w:val="000000"/>
          <w:sz w:val="28"/>
          <w:szCs w:val="28"/>
        </w:rPr>
        <w:t>Куцакова</w:t>
      </w:r>
      <w:proofErr w:type="spellEnd"/>
      <w:r w:rsidR="00B423FF" w:rsidRPr="00901707">
        <w:rPr>
          <w:rStyle w:val="c31"/>
          <w:color w:val="000000"/>
          <w:sz w:val="28"/>
          <w:szCs w:val="28"/>
        </w:rPr>
        <w:t xml:space="preserve"> Л.В «Конструирование  и ручной труд в детском саду» Издательство: Мозаика-Синтез 2010г.</w:t>
      </w:r>
    </w:p>
    <w:p w:rsidR="00013BC0" w:rsidRPr="001F7F9A" w:rsidRDefault="00901707" w:rsidP="001F7F9A">
      <w:pPr>
        <w:pStyle w:val="c15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19.</w:t>
      </w:r>
      <w:r w:rsidR="00B423FF" w:rsidRPr="00901707">
        <w:rPr>
          <w:rStyle w:val="c31"/>
          <w:color w:val="000000"/>
          <w:sz w:val="28"/>
          <w:szCs w:val="28"/>
        </w:rPr>
        <w:t> Парамонова Л.А. «Теория и методика творческого конструирования в детском саду» М.;Академия,2002г.-192с.</w:t>
      </w:r>
    </w:p>
    <w:p w:rsidR="00013BC0" w:rsidRPr="00013BC0" w:rsidRDefault="00013BC0" w:rsidP="00013BC0">
      <w:pPr>
        <w:rPr>
          <w:rFonts w:ascii="Times New Roman" w:hAnsi="Times New Roman" w:cs="Times New Roman"/>
          <w:sz w:val="32"/>
        </w:rPr>
      </w:pPr>
    </w:p>
    <w:p w:rsidR="00054068" w:rsidRPr="00F0567F" w:rsidRDefault="00054068" w:rsidP="00F0567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054068" w:rsidRDefault="00054068" w:rsidP="00054068">
      <w:pPr>
        <w:ind w:left="142" w:hanging="1560"/>
        <w:jc w:val="center"/>
        <w:rPr>
          <w:rFonts w:ascii="Times New Roman" w:hAnsi="Times New Roman" w:cs="Times New Roman"/>
          <w:sz w:val="24"/>
        </w:rPr>
      </w:pPr>
    </w:p>
    <w:p w:rsidR="00054068" w:rsidRDefault="00054068" w:rsidP="00054068">
      <w:pPr>
        <w:ind w:left="142" w:hanging="1560"/>
        <w:jc w:val="center"/>
        <w:rPr>
          <w:rFonts w:ascii="Times New Roman" w:hAnsi="Times New Roman" w:cs="Times New Roman"/>
          <w:sz w:val="24"/>
        </w:rPr>
      </w:pPr>
    </w:p>
    <w:p w:rsidR="00054068" w:rsidRDefault="00054068" w:rsidP="00054068">
      <w:pPr>
        <w:ind w:left="142" w:hanging="1560"/>
        <w:jc w:val="center"/>
        <w:rPr>
          <w:rFonts w:ascii="Times New Roman" w:hAnsi="Times New Roman" w:cs="Times New Roman"/>
          <w:sz w:val="24"/>
        </w:rPr>
      </w:pPr>
    </w:p>
    <w:p w:rsidR="00054068" w:rsidRDefault="00054068" w:rsidP="00054068">
      <w:pPr>
        <w:ind w:left="142" w:hanging="1560"/>
        <w:jc w:val="center"/>
        <w:rPr>
          <w:rFonts w:ascii="Times New Roman" w:hAnsi="Times New Roman" w:cs="Times New Roman"/>
          <w:sz w:val="24"/>
        </w:rPr>
      </w:pPr>
    </w:p>
    <w:sectPr w:rsidR="00054068" w:rsidSect="00D629C0">
      <w:footerReference w:type="default" r:id="rId8"/>
      <w:pgSz w:w="11906" w:h="16838"/>
      <w:pgMar w:top="142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6A" w:rsidRDefault="00D1356A" w:rsidP="007F1E41">
      <w:pPr>
        <w:spacing w:after="0" w:line="240" w:lineRule="auto"/>
      </w:pPr>
      <w:r>
        <w:separator/>
      </w:r>
    </w:p>
  </w:endnote>
  <w:endnote w:type="continuationSeparator" w:id="0">
    <w:p w:rsidR="00D1356A" w:rsidRDefault="00D1356A" w:rsidP="007F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602948"/>
      <w:docPartObj>
        <w:docPartGallery w:val="Page Numbers (Bottom of Page)"/>
        <w:docPartUnique/>
      </w:docPartObj>
    </w:sdtPr>
    <w:sdtEndPr/>
    <w:sdtContent>
      <w:p w:rsidR="00B12459" w:rsidRDefault="00B124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6E8">
          <w:rPr>
            <w:noProof/>
          </w:rPr>
          <w:t>21</w:t>
        </w:r>
        <w:r>
          <w:fldChar w:fldCharType="end"/>
        </w:r>
      </w:p>
    </w:sdtContent>
  </w:sdt>
  <w:p w:rsidR="00B12459" w:rsidRDefault="00B124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6A" w:rsidRDefault="00D1356A" w:rsidP="007F1E41">
      <w:pPr>
        <w:spacing w:after="0" w:line="240" w:lineRule="auto"/>
      </w:pPr>
      <w:r>
        <w:separator/>
      </w:r>
    </w:p>
  </w:footnote>
  <w:footnote w:type="continuationSeparator" w:id="0">
    <w:p w:rsidR="00D1356A" w:rsidRDefault="00D1356A" w:rsidP="007F1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1E9B"/>
    <w:multiLevelType w:val="multilevel"/>
    <w:tmpl w:val="CC5A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E5AF7"/>
    <w:multiLevelType w:val="multilevel"/>
    <w:tmpl w:val="1344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40DC6"/>
    <w:multiLevelType w:val="multilevel"/>
    <w:tmpl w:val="1FF0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A2185"/>
    <w:multiLevelType w:val="multilevel"/>
    <w:tmpl w:val="6A54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617E1"/>
    <w:multiLevelType w:val="multilevel"/>
    <w:tmpl w:val="7650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11833"/>
    <w:multiLevelType w:val="multilevel"/>
    <w:tmpl w:val="28EE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87E2A"/>
    <w:multiLevelType w:val="multilevel"/>
    <w:tmpl w:val="C3BA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57F42"/>
    <w:multiLevelType w:val="multilevel"/>
    <w:tmpl w:val="95A09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00BAA"/>
    <w:multiLevelType w:val="multilevel"/>
    <w:tmpl w:val="7516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3C2088"/>
    <w:multiLevelType w:val="multilevel"/>
    <w:tmpl w:val="6B32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9756B"/>
    <w:multiLevelType w:val="multilevel"/>
    <w:tmpl w:val="9230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27055"/>
    <w:multiLevelType w:val="hybridMultilevel"/>
    <w:tmpl w:val="61E2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93C94"/>
    <w:multiLevelType w:val="multilevel"/>
    <w:tmpl w:val="5A2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7C7024"/>
    <w:multiLevelType w:val="multilevel"/>
    <w:tmpl w:val="B4C6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2970B4"/>
    <w:multiLevelType w:val="multilevel"/>
    <w:tmpl w:val="DF9E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74854"/>
    <w:multiLevelType w:val="multilevel"/>
    <w:tmpl w:val="E2BE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2B1CCF"/>
    <w:multiLevelType w:val="multilevel"/>
    <w:tmpl w:val="E72C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DF6C2B"/>
    <w:multiLevelType w:val="multilevel"/>
    <w:tmpl w:val="073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9A37F8"/>
    <w:multiLevelType w:val="multilevel"/>
    <w:tmpl w:val="CE22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33FA2"/>
    <w:multiLevelType w:val="multilevel"/>
    <w:tmpl w:val="FBCC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C2DE2"/>
    <w:multiLevelType w:val="multilevel"/>
    <w:tmpl w:val="EF44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40652B"/>
    <w:multiLevelType w:val="multilevel"/>
    <w:tmpl w:val="F228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87997"/>
    <w:multiLevelType w:val="multilevel"/>
    <w:tmpl w:val="B954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7F750B"/>
    <w:multiLevelType w:val="multilevel"/>
    <w:tmpl w:val="05C4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9763EC"/>
    <w:multiLevelType w:val="multilevel"/>
    <w:tmpl w:val="53D6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6"/>
  </w:num>
  <w:num w:numId="5">
    <w:abstractNumId w:val="20"/>
  </w:num>
  <w:num w:numId="6">
    <w:abstractNumId w:val="9"/>
  </w:num>
  <w:num w:numId="7">
    <w:abstractNumId w:val="17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23"/>
  </w:num>
  <w:num w:numId="15">
    <w:abstractNumId w:val="12"/>
  </w:num>
  <w:num w:numId="16">
    <w:abstractNumId w:val="24"/>
  </w:num>
  <w:num w:numId="17">
    <w:abstractNumId w:val="2"/>
  </w:num>
  <w:num w:numId="18">
    <w:abstractNumId w:val="14"/>
  </w:num>
  <w:num w:numId="19">
    <w:abstractNumId w:val="21"/>
  </w:num>
  <w:num w:numId="20">
    <w:abstractNumId w:val="5"/>
  </w:num>
  <w:num w:numId="21">
    <w:abstractNumId w:val="0"/>
  </w:num>
  <w:num w:numId="22">
    <w:abstractNumId w:val="22"/>
  </w:num>
  <w:num w:numId="23">
    <w:abstractNumId w:val="7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E0"/>
    <w:rsid w:val="00000955"/>
    <w:rsid w:val="00013BC0"/>
    <w:rsid w:val="00045C0C"/>
    <w:rsid w:val="00054068"/>
    <w:rsid w:val="00092EBA"/>
    <w:rsid w:val="000B155F"/>
    <w:rsid w:val="000B1B06"/>
    <w:rsid w:val="000B5091"/>
    <w:rsid w:val="000D10AD"/>
    <w:rsid w:val="000D10B3"/>
    <w:rsid w:val="00126867"/>
    <w:rsid w:val="001278D8"/>
    <w:rsid w:val="001D3096"/>
    <w:rsid w:val="001F7F9A"/>
    <w:rsid w:val="00227AA8"/>
    <w:rsid w:val="002A4336"/>
    <w:rsid w:val="002B2733"/>
    <w:rsid w:val="002D5097"/>
    <w:rsid w:val="002E6DF3"/>
    <w:rsid w:val="00310346"/>
    <w:rsid w:val="00321BB1"/>
    <w:rsid w:val="003402BF"/>
    <w:rsid w:val="00354C61"/>
    <w:rsid w:val="003B3ABE"/>
    <w:rsid w:val="003C26F1"/>
    <w:rsid w:val="003F0A95"/>
    <w:rsid w:val="003F3FB1"/>
    <w:rsid w:val="004221F3"/>
    <w:rsid w:val="00441EA6"/>
    <w:rsid w:val="00462078"/>
    <w:rsid w:val="00473A2B"/>
    <w:rsid w:val="00594AE0"/>
    <w:rsid w:val="005962FA"/>
    <w:rsid w:val="005B6C18"/>
    <w:rsid w:val="005B735C"/>
    <w:rsid w:val="006159EF"/>
    <w:rsid w:val="0062345B"/>
    <w:rsid w:val="00635ADF"/>
    <w:rsid w:val="00635F40"/>
    <w:rsid w:val="00646ECA"/>
    <w:rsid w:val="00656A00"/>
    <w:rsid w:val="0067444F"/>
    <w:rsid w:val="00675F3F"/>
    <w:rsid w:val="00677B64"/>
    <w:rsid w:val="00682A06"/>
    <w:rsid w:val="006908C6"/>
    <w:rsid w:val="006D42CA"/>
    <w:rsid w:val="006D6F80"/>
    <w:rsid w:val="006F2029"/>
    <w:rsid w:val="006F400F"/>
    <w:rsid w:val="007108A8"/>
    <w:rsid w:val="007127B7"/>
    <w:rsid w:val="007426A9"/>
    <w:rsid w:val="007725DE"/>
    <w:rsid w:val="00796DC8"/>
    <w:rsid w:val="007D3C3C"/>
    <w:rsid w:val="007F1E41"/>
    <w:rsid w:val="00844D71"/>
    <w:rsid w:val="00864C25"/>
    <w:rsid w:val="0088228A"/>
    <w:rsid w:val="008B0CEE"/>
    <w:rsid w:val="008C0A24"/>
    <w:rsid w:val="008D7D0E"/>
    <w:rsid w:val="008E6962"/>
    <w:rsid w:val="0090115E"/>
    <w:rsid w:val="00901707"/>
    <w:rsid w:val="00917364"/>
    <w:rsid w:val="009433CD"/>
    <w:rsid w:val="009556E8"/>
    <w:rsid w:val="00974628"/>
    <w:rsid w:val="009A19F4"/>
    <w:rsid w:val="009A42DB"/>
    <w:rsid w:val="009D3329"/>
    <w:rsid w:val="009F2D9D"/>
    <w:rsid w:val="00A00C53"/>
    <w:rsid w:val="00A56C8A"/>
    <w:rsid w:val="00AA4369"/>
    <w:rsid w:val="00AE6E6A"/>
    <w:rsid w:val="00B12459"/>
    <w:rsid w:val="00B423FF"/>
    <w:rsid w:val="00B77A98"/>
    <w:rsid w:val="00B8658B"/>
    <w:rsid w:val="00B958C7"/>
    <w:rsid w:val="00C4652D"/>
    <w:rsid w:val="00C526E5"/>
    <w:rsid w:val="00C80369"/>
    <w:rsid w:val="00C91061"/>
    <w:rsid w:val="00CF12D1"/>
    <w:rsid w:val="00CF414A"/>
    <w:rsid w:val="00D1356A"/>
    <w:rsid w:val="00D473E6"/>
    <w:rsid w:val="00D629C0"/>
    <w:rsid w:val="00DA6F3D"/>
    <w:rsid w:val="00DD2266"/>
    <w:rsid w:val="00DE3AFB"/>
    <w:rsid w:val="00E07FB3"/>
    <w:rsid w:val="00EB4CED"/>
    <w:rsid w:val="00EF7E40"/>
    <w:rsid w:val="00F0567F"/>
    <w:rsid w:val="00F42039"/>
    <w:rsid w:val="00F84816"/>
    <w:rsid w:val="00FB3F73"/>
    <w:rsid w:val="00FC39B0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6DC75-C022-41F2-8765-1321B2A3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0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73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9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91061"/>
  </w:style>
  <w:style w:type="character" w:customStyle="1" w:styleId="c3">
    <w:name w:val="c3"/>
    <w:basedOn w:val="a0"/>
    <w:rsid w:val="00C91061"/>
  </w:style>
  <w:style w:type="paragraph" w:customStyle="1" w:styleId="c8">
    <w:name w:val="c8"/>
    <w:basedOn w:val="a"/>
    <w:rsid w:val="00C9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91061"/>
  </w:style>
  <w:style w:type="character" w:customStyle="1" w:styleId="c47">
    <w:name w:val="c47"/>
    <w:basedOn w:val="a0"/>
    <w:rsid w:val="00C91061"/>
  </w:style>
  <w:style w:type="character" w:customStyle="1" w:styleId="c54">
    <w:name w:val="c54"/>
    <w:basedOn w:val="a0"/>
    <w:rsid w:val="00C91061"/>
  </w:style>
  <w:style w:type="paragraph" w:styleId="a3">
    <w:name w:val="Normal (Web)"/>
    <w:basedOn w:val="a"/>
    <w:uiPriority w:val="99"/>
    <w:unhideWhenUsed/>
    <w:rsid w:val="007F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E41"/>
    <w:rPr>
      <w:b/>
      <w:bCs/>
    </w:rPr>
  </w:style>
  <w:style w:type="paragraph" w:customStyle="1" w:styleId="c41">
    <w:name w:val="c41"/>
    <w:basedOn w:val="a"/>
    <w:rsid w:val="007F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E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1E41"/>
  </w:style>
  <w:style w:type="paragraph" w:styleId="a9">
    <w:name w:val="footer"/>
    <w:basedOn w:val="a"/>
    <w:link w:val="aa"/>
    <w:uiPriority w:val="99"/>
    <w:unhideWhenUsed/>
    <w:rsid w:val="007F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1E41"/>
  </w:style>
  <w:style w:type="paragraph" w:styleId="ab">
    <w:name w:val="List Paragraph"/>
    <w:basedOn w:val="a"/>
    <w:uiPriority w:val="34"/>
    <w:qFormat/>
    <w:rsid w:val="006F2029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EB4C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EB4C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1"/>
    <w:uiPriority w:val="59"/>
    <w:rsid w:val="00A56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F0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73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">
    <w:name w:val="Без интервала Знак"/>
    <w:link w:val="af0"/>
    <w:locked/>
    <w:rsid w:val="000D10AD"/>
  </w:style>
  <w:style w:type="paragraph" w:styleId="af0">
    <w:name w:val="No Spacing"/>
    <w:link w:val="af"/>
    <w:qFormat/>
    <w:rsid w:val="000D10AD"/>
    <w:pPr>
      <w:spacing w:after="0" w:line="240" w:lineRule="auto"/>
    </w:pPr>
  </w:style>
  <w:style w:type="paragraph" w:customStyle="1" w:styleId="c60">
    <w:name w:val="c60"/>
    <w:basedOn w:val="a"/>
    <w:rsid w:val="00B4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4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7FBD-FC11-44F2-8E35-F9827D79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21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2024-05-03T03:20:00Z</cp:lastPrinted>
  <dcterms:created xsi:type="dcterms:W3CDTF">2023-11-01T11:55:00Z</dcterms:created>
  <dcterms:modified xsi:type="dcterms:W3CDTF">2024-06-05T06:08:00Z</dcterms:modified>
</cp:coreProperties>
</file>